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48" w:rsidRDefault="009A1C48" w:rsidP="009A1C48">
      <w:pPr>
        <w:rPr>
          <w:b/>
          <w:bCs/>
          <w:sz w:val="36"/>
          <w:szCs w:val="36"/>
          <w:u w:val="single"/>
        </w:rPr>
      </w:pPr>
      <w:r w:rsidRPr="00FE2B67">
        <w:rPr>
          <w:rFonts w:ascii="Arial" w:hAnsi="Arial" w:cs="Arial"/>
          <w:noProof/>
          <w:sz w:val="32"/>
          <w:szCs w:val="32"/>
          <w:lang w:eastAsia="nl-NL"/>
        </w:rPr>
        <w:drawing>
          <wp:inline distT="0" distB="0" distL="0" distR="0">
            <wp:extent cx="2095500" cy="952500"/>
            <wp:effectExtent l="0" t="0" r="0" b="0"/>
            <wp:docPr id="3" name="Afbeelding 3" descr="C:\Users\40-8457-M.Nies\AppData\Local\Microsoft\Windows\Temporary Internet Files\Content.MSO\94C59B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40-8457-M.Nies\AppData\Local\Microsoft\Windows\Temporary Internet Files\Content.MSO\94C59B6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9A1C48" w:rsidRPr="00D15918" w:rsidRDefault="009A1C48" w:rsidP="009A1C48">
      <w:pPr>
        <w:rPr>
          <w:b/>
          <w:bCs/>
          <w:sz w:val="36"/>
          <w:szCs w:val="36"/>
          <w:u w:val="single"/>
        </w:rPr>
      </w:pPr>
      <w:r w:rsidRPr="591E3E72">
        <w:rPr>
          <w:b/>
          <w:bCs/>
          <w:sz w:val="36"/>
          <w:szCs w:val="36"/>
          <w:u w:val="single"/>
        </w:rPr>
        <w:t xml:space="preserve">Anti-pest protocol </w:t>
      </w:r>
    </w:p>
    <w:p w:rsidR="009A1C48" w:rsidRPr="00D35B75" w:rsidRDefault="009A1C48" w:rsidP="009A1C48">
      <w:pPr>
        <w:spacing w:after="0"/>
        <w:rPr>
          <w:b/>
          <w:sz w:val="24"/>
          <w:szCs w:val="24"/>
          <w:u w:val="single"/>
        </w:rPr>
      </w:pPr>
      <w:r w:rsidRPr="00D35B75">
        <w:rPr>
          <w:b/>
          <w:sz w:val="24"/>
          <w:szCs w:val="24"/>
          <w:u w:val="single"/>
        </w:rPr>
        <w:t>Inleiding:</w:t>
      </w:r>
    </w:p>
    <w:p w:rsidR="009A1C48" w:rsidRDefault="009A1C48" w:rsidP="009A1C48">
      <w:pPr>
        <w:spacing w:after="0"/>
        <w:rPr>
          <w:sz w:val="24"/>
          <w:szCs w:val="24"/>
        </w:rPr>
      </w:pPr>
      <w:r>
        <w:rPr>
          <w:sz w:val="24"/>
          <w:szCs w:val="24"/>
        </w:rPr>
        <w:t>School is wettelijk verplicht om pesten te voorkomen en aan te pakken (wet Sociale Veiligheid op school).</w:t>
      </w:r>
    </w:p>
    <w:p w:rsidR="009A1C48" w:rsidRDefault="009A1C48" w:rsidP="009A1C48">
      <w:pPr>
        <w:spacing w:after="0"/>
        <w:rPr>
          <w:sz w:val="24"/>
          <w:szCs w:val="24"/>
        </w:rPr>
      </w:pPr>
      <w:r>
        <w:rPr>
          <w:sz w:val="24"/>
          <w:szCs w:val="24"/>
        </w:rPr>
        <w:t>Een vereiste om pesten op school serieus aan te pakken is dat alle betrokkenen pesten zien als een bedreiging voor het veiligheidsgevoel en bereid zijn het te voorkomen en te bestrijden.</w:t>
      </w:r>
    </w:p>
    <w:p w:rsidR="009A1C48" w:rsidRDefault="009A1C48" w:rsidP="009A1C48">
      <w:pPr>
        <w:spacing w:after="0"/>
        <w:rPr>
          <w:sz w:val="24"/>
          <w:szCs w:val="24"/>
        </w:rPr>
      </w:pPr>
    </w:p>
    <w:p w:rsidR="009A1C48" w:rsidRPr="002D5E32" w:rsidRDefault="009A1C48" w:rsidP="009A1C48">
      <w:pPr>
        <w:spacing w:after="0"/>
        <w:rPr>
          <w:b/>
          <w:sz w:val="24"/>
          <w:szCs w:val="24"/>
          <w:u w:val="single"/>
        </w:rPr>
      </w:pPr>
      <w:r w:rsidRPr="002D5E32">
        <w:rPr>
          <w:b/>
          <w:sz w:val="24"/>
          <w:szCs w:val="24"/>
          <w:u w:val="single"/>
        </w:rPr>
        <w:t>Visie:</w:t>
      </w:r>
    </w:p>
    <w:p w:rsidR="009A1C48" w:rsidRDefault="009A1C48" w:rsidP="009A1C48">
      <w:pPr>
        <w:spacing w:after="0"/>
        <w:rPr>
          <w:sz w:val="24"/>
          <w:szCs w:val="24"/>
        </w:rPr>
      </w:pPr>
      <w:r>
        <w:rPr>
          <w:sz w:val="24"/>
          <w:szCs w:val="24"/>
        </w:rPr>
        <w:t>Wij willen een veilige omgeving bieden waarin elke leerling mag zijn wie hij/zij is. Er heerst een pedagogisch klimaat waarin iedere leerling wordt gekend en waarin fouten gemaakt mogen worden. Er is structureel aandacht voor het welzijn van alle leerlingen. Wij vinden het belangrijk dat leerlingen met plezier naar school gaan, respectvol omgaan met anderen en voor zichzelf durven opkomen.</w:t>
      </w:r>
    </w:p>
    <w:p w:rsidR="009A1C48" w:rsidRDefault="009A1C48" w:rsidP="009A1C48">
      <w:pPr>
        <w:spacing w:after="0"/>
        <w:rPr>
          <w:sz w:val="24"/>
          <w:szCs w:val="24"/>
        </w:rPr>
      </w:pPr>
    </w:p>
    <w:p w:rsidR="009A1C48" w:rsidRPr="00190ACB" w:rsidRDefault="009A1C48" w:rsidP="009A1C48">
      <w:pPr>
        <w:spacing w:after="0"/>
        <w:rPr>
          <w:b/>
          <w:sz w:val="24"/>
          <w:szCs w:val="24"/>
          <w:u w:val="single"/>
        </w:rPr>
      </w:pPr>
      <w:r w:rsidRPr="00190ACB">
        <w:rPr>
          <w:b/>
          <w:sz w:val="24"/>
          <w:szCs w:val="24"/>
          <w:u w:val="single"/>
        </w:rPr>
        <w:t>Wat is pesten:</w:t>
      </w:r>
    </w:p>
    <w:p w:rsidR="009A1C48" w:rsidRDefault="009A1C48" w:rsidP="009A1C48">
      <w:pPr>
        <w:spacing w:after="0"/>
        <w:rPr>
          <w:sz w:val="24"/>
          <w:szCs w:val="24"/>
        </w:rPr>
      </w:pPr>
      <w:r>
        <w:rPr>
          <w:sz w:val="24"/>
          <w:szCs w:val="24"/>
        </w:rPr>
        <w:t xml:space="preserve">Er is een verschil tussen plagen en pesten. Onder </w:t>
      </w:r>
      <w:r w:rsidRPr="008F407B">
        <w:rPr>
          <w:b/>
          <w:sz w:val="24"/>
          <w:szCs w:val="24"/>
        </w:rPr>
        <w:t>plagen</w:t>
      </w:r>
      <w:r>
        <w:rPr>
          <w:sz w:val="24"/>
          <w:szCs w:val="24"/>
        </w:rPr>
        <w:t xml:space="preserve"> verstaan we gedrag tussen leerlingen die aan elkaar gewaagd zijn: de ene keer doet de één iets “onaardigs”, een volgende keer is het de ander. Plagen is een spelletje, niet altijd leuk, maar nooit echt bedreigend. Plagen kan overgaan in pesten.</w:t>
      </w:r>
    </w:p>
    <w:p w:rsidR="009A1C48" w:rsidRDefault="009A1C48" w:rsidP="009A1C48">
      <w:pPr>
        <w:spacing w:after="0"/>
        <w:rPr>
          <w:sz w:val="24"/>
          <w:szCs w:val="24"/>
        </w:rPr>
      </w:pPr>
      <w:r>
        <w:rPr>
          <w:sz w:val="24"/>
          <w:szCs w:val="24"/>
        </w:rPr>
        <w:t xml:space="preserve">Van </w:t>
      </w:r>
      <w:r w:rsidRPr="00190ACB">
        <w:rPr>
          <w:b/>
          <w:sz w:val="24"/>
          <w:szCs w:val="24"/>
        </w:rPr>
        <w:t>pesten</w:t>
      </w:r>
      <w:r>
        <w:rPr>
          <w:sz w:val="24"/>
          <w:szCs w:val="24"/>
        </w:rPr>
        <w:t xml:space="preserve"> is sprake als iemand herhaaldelijk en langdurig wordt blootgesteld aan negatieve handelingen door één of meer personen. De negatieve handelingen zijn structureel tegen dezelfde persoon gericht en er is sprake van machtsongelijkheid. Pesten is bedreigend. De </w:t>
      </w:r>
      <w:proofErr w:type="spellStart"/>
      <w:r>
        <w:rPr>
          <w:sz w:val="24"/>
          <w:szCs w:val="24"/>
        </w:rPr>
        <w:t>pester</w:t>
      </w:r>
      <w:proofErr w:type="spellEnd"/>
      <w:r>
        <w:rPr>
          <w:sz w:val="24"/>
          <w:szCs w:val="24"/>
        </w:rPr>
        <w:t xml:space="preserve"> misbruikt zijn macht en het slachtoffer wordt uitgelachten, uitgescholden, vernederd, gekleineerd, geslagen, gechanteerd of er worden dingen van hem/haar afgepakt. Naast openlijke vormen van pesten kunnen ook onzichtbare vormen van pesten voor komen, zoals het buitensluiten van iemand.</w:t>
      </w:r>
    </w:p>
    <w:p w:rsidR="009A1C48" w:rsidRDefault="009A1C48" w:rsidP="009A1C48">
      <w:pPr>
        <w:spacing w:after="0"/>
        <w:rPr>
          <w:sz w:val="24"/>
          <w:szCs w:val="24"/>
        </w:rPr>
      </w:pPr>
      <w:r w:rsidRPr="591E3E72">
        <w:rPr>
          <w:b/>
          <w:bCs/>
          <w:sz w:val="24"/>
          <w:szCs w:val="24"/>
        </w:rPr>
        <w:t>Cyberpesten</w:t>
      </w:r>
      <w:r w:rsidRPr="591E3E72">
        <w:rPr>
          <w:sz w:val="24"/>
          <w:szCs w:val="24"/>
        </w:rPr>
        <w:t xml:space="preserve"> wordt gebruikt als verzamelnaam voor pesten en lastigvallen via </w:t>
      </w:r>
      <w:proofErr w:type="spellStart"/>
      <w:r w:rsidRPr="591E3E72">
        <w:rPr>
          <w:sz w:val="24"/>
          <w:szCs w:val="24"/>
        </w:rPr>
        <w:t>social</w:t>
      </w:r>
      <w:proofErr w:type="spellEnd"/>
      <w:r w:rsidRPr="591E3E72">
        <w:rPr>
          <w:sz w:val="24"/>
          <w:szCs w:val="24"/>
        </w:rPr>
        <w:t xml:space="preserve"> media.</w:t>
      </w:r>
    </w:p>
    <w:p w:rsidR="009A1C48" w:rsidRDefault="009A1C48" w:rsidP="009A1C48">
      <w:pPr>
        <w:spacing w:after="0"/>
        <w:rPr>
          <w:sz w:val="24"/>
          <w:szCs w:val="24"/>
        </w:rPr>
      </w:pPr>
      <w:r w:rsidRPr="591E3E72">
        <w:rPr>
          <w:sz w:val="24"/>
          <w:szCs w:val="24"/>
        </w:rPr>
        <w:t>Het kan plaats vinden onder schooltijd, maar ook buiten schooltijd van privé naar privé. Het kan grote impact hebben op het schoolgebeuren, dus ligt er dan ook een rol voor school om hierop te reageren.</w:t>
      </w:r>
    </w:p>
    <w:p w:rsidR="009A1C48" w:rsidRDefault="009A1C48" w:rsidP="009A1C48">
      <w:pPr>
        <w:spacing w:after="0"/>
        <w:rPr>
          <w:sz w:val="24"/>
          <w:szCs w:val="24"/>
        </w:rPr>
      </w:pPr>
    </w:p>
    <w:p w:rsidR="009A1C48" w:rsidRDefault="009A1C48" w:rsidP="009A1C48">
      <w:pPr>
        <w:spacing w:after="0"/>
        <w:rPr>
          <w:sz w:val="24"/>
          <w:szCs w:val="24"/>
        </w:rPr>
      </w:pPr>
    </w:p>
    <w:p w:rsidR="009A1C48" w:rsidRDefault="009A1C48" w:rsidP="009A1C48">
      <w:pPr>
        <w:spacing w:after="0"/>
        <w:rPr>
          <w:sz w:val="24"/>
          <w:szCs w:val="24"/>
        </w:rPr>
      </w:pPr>
    </w:p>
    <w:p w:rsidR="009A1C48" w:rsidRDefault="009A1C48" w:rsidP="009A1C48">
      <w:pPr>
        <w:spacing w:after="0"/>
        <w:rPr>
          <w:sz w:val="24"/>
          <w:szCs w:val="24"/>
        </w:rPr>
      </w:pPr>
    </w:p>
    <w:p w:rsidR="009A1C48" w:rsidRDefault="009A1C48" w:rsidP="009A1C48">
      <w:pPr>
        <w:spacing w:after="0"/>
        <w:rPr>
          <w:sz w:val="24"/>
          <w:szCs w:val="24"/>
        </w:rPr>
      </w:pPr>
    </w:p>
    <w:p w:rsidR="009A1C48" w:rsidRDefault="009A1C48" w:rsidP="009A1C48">
      <w:pPr>
        <w:spacing w:after="0"/>
        <w:rPr>
          <w:sz w:val="24"/>
          <w:szCs w:val="24"/>
        </w:rPr>
      </w:pPr>
    </w:p>
    <w:p w:rsidR="009A1C48" w:rsidRDefault="009A1C48" w:rsidP="009A1C48">
      <w:pPr>
        <w:spacing w:after="0"/>
        <w:rPr>
          <w:sz w:val="24"/>
          <w:szCs w:val="24"/>
        </w:rPr>
      </w:pPr>
    </w:p>
    <w:p w:rsidR="009A1C48" w:rsidRPr="001F7D79" w:rsidRDefault="009A1C48" w:rsidP="009A1C48">
      <w:pPr>
        <w:spacing w:after="0"/>
        <w:rPr>
          <w:b/>
          <w:sz w:val="24"/>
          <w:szCs w:val="24"/>
          <w:u w:val="single"/>
        </w:rPr>
      </w:pPr>
      <w:r w:rsidRPr="001F7D79">
        <w:rPr>
          <w:b/>
          <w:sz w:val="24"/>
          <w:szCs w:val="24"/>
          <w:u w:val="single"/>
        </w:rPr>
        <w:lastRenderedPageBreak/>
        <w:t>Rollen bij pesten:</w:t>
      </w:r>
    </w:p>
    <w:p w:rsidR="009A1C48" w:rsidRDefault="009A1C48" w:rsidP="009A1C48">
      <w:pPr>
        <w:spacing w:after="0"/>
        <w:rPr>
          <w:sz w:val="24"/>
          <w:szCs w:val="24"/>
        </w:rPr>
      </w:pPr>
      <w:r>
        <w:rPr>
          <w:sz w:val="24"/>
          <w:szCs w:val="24"/>
        </w:rPr>
        <w:t xml:space="preserve">Bij pesten zijn diverse rollen te onderscheiden. De </w:t>
      </w:r>
      <w:proofErr w:type="spellStart"/>
      <w:r>
        <w:rPr>
          <w:sz w:val="24"/>
          <w:szCs w:val="24"/>
        </w:rPr>
        <w:t>pester</w:t>
      </w:r>
      <w:proofErr w:type="spellEnd"/>
      <w:r>
        <w:rPr>
          <w:sz w:val="24"/>
          <w:szCs w:val="24"/>
        </w:rPr>
        <w:t xml:space="preserve">(s) en het slachtoffer. Vaak speelt het pesten zich af binnen een groepsproces en zijn er soms helpers en/of meelopers. Daarnaast kunnen leerlingen die niet direct betrokken zijn een rol spelen als omstander. Doordat deze zwijgende middengroep de gepeste leerling niet steunt en de </w:t>
      </w:r>
      <w:proofErr w:type="spellStart"/>
      <w:r>
        <w:rPr>
          <w:sz w:val="24"/>
          <w:szCs w:val="24"/>
        </w:rPr>
        <w:t>pester</w:t>
      </w:r>
      <w:proofErr w:type="spellEnd"/>
      <w:r>
        <w:rPr>
          <w:sz w:val="24"/>
          <w:szCs w:val="24"/>
        </w:rPr>
        <w:t xml:space="preserve"> niet probeert te stoppen, kan een </w:t>
      </w:r>
      <w:proofErr w:type="spellStart"/>
      <w:r>
        <w:rPr>
          <w:sz w:val="24"/>
          <w:szCs w:val="24"/>
        </w:rPr>
        <w:t>pester</w:t>
      </w:r>
      <w:proofErr w:type="spellEnd"/>
      <w:r>
        <w:rPr>
          <w:sz w:val="24"/>
          <w:szCs w:val="24"/>
        </w:rPr>
        <w:t xml:space="preserve"> vrijelijk zijn gang gaan. Vaak versterkt de zwijgende middengroep het succes van de </w:t>
      </w:r>
      <w:proofErr w:type="spellStart"/>
      <w:r>
        <w:rPr>
          <w:sz w:val="24"/>
          <w:szCs w:val="24"/>
        </w:rPr>
        <w:t>pester</w:t>
      </w:r>
      <w:proofErr w:type="spellEnd"/>
      <w:r>
        <w:rPr>
          <w:sz w:val="24"/>
          <w:szCs w:val="24"/>
        </w:rPr>
        <w:t xml:space="preserve"> door op een afstandje toe te kijken en te lachen om wat er gebeurt.</w:t>
      </w:r>
    </w:p>
    <w:p w:rsidR="009A1C48" w:rsidRDefault="009A1C48" w:rsidP="009A1C48">
      <w:pPr>
        <w:spacing w:after="0"/>
        <w:rPr>
          <w:sz w:val="24"/>
          <w:szCs w:val="24"/>
        </w:rPr>
      </w:pPr>
    </w:p>
    <w:p w:rsidR="009A1C48" w:rsidRDefault="009A1C48" w:rsidP="009A1C48">
      <w:pPr>
        <w:spacing w:after="0"/>
        <w:rPr>
          <w:sz w:val="24"/>
          <w:szCs w:val="24"/>
        </w:rPr>
      </w:pPr>
    </w:p>
    <w:p w:rsidR="009A1C48" w:rsidRDefault="009A1C48" w:rsidP="009A1C48">
      <w:pPr>
        <w:spacing w:after="0"/>
        <w:rPr>
          <w:sz w:val="24"/>
          <w:szCs w:val="24"/>
        </w:rPr>
      </w:pPr>
    </w:p>
    <w:p w:rsidR="009A1C48" w:rsidRPr="00D35B75" w:rsidRDefault="009A1C48" w:rsidP="009A1C48">
      <w:pPr>
        <w:rPr>
          <w:b/>
          <w:sz w:val="32"/>
          <w:szCs w:val="32"/>
          <w:u w:val="single"/>
        </w:rPr>
      </w:pPr>
      <w:r w:rsidRPr="00D35B75">
        <w:rPr>
          <w:b/>
          <w:sz w:val="32"/>
          <w:szCs w:val="32"/>
          <w:u w:val="single"/>
        </w:rPr>
        <w:t>Preventieve maatregelen:</w:t>
      </w:r>
    </w:p>
    <w:p w:rsidR="009A1C48" w:rsidRPr="008F407B" w:rsidRDefault="009A1C48" w:rsidP="009A1C48">
      <w:pPr>
        <w:pStyle w:val="Lijstalinea"/>
        <w:numPr>
          <w:ilvl w:val="0"/>
          <w:numId w:val="5"/>
        </w:numPr>
        <w:rPr>
          <w:b/>
          <w:bCs/>
          <w:sz w:val="24"/>
          <w:szCs w:val="24"/>
          <w:u w:val="single"/>
        </w:rPr>
      </w:pPr>
      <w:r w:rsidRPr="591E3E72">
        <w:rPr>
          <w:b/>
          <w:bCs/>
          <w:sz w:val="24"/>
          <w:szCs w:val="24"/>
          <w:u w:val="single"/>
        </w:rPr>
        <w:t>Voorbeeldgedrag van leraren</w:t>
      </w:r>
    </w:p>
    <w:p w:rsidR="009A1C48" w:rsidRDefault="009A1C48" w:rsidP="009A1C48">
      <w:pPr>
        <w:pStyle w:val="Lijstalinea"/>
        <w:rPr>
          <w:sz w:val="24"/>
          <w:szCs w:val="24"/>
        </w:rPr>
      </w:pPr>
      <w:r w:rsidRPr="591E3E72">
        <w:rPr>
          <w:sz w:val="24"/>
          <w:szCs w:val="24"/>
        </w:rPr>
        <w:t>Elke medewerker van De Zonnehoek is zich bewust van zijn voorbeeldfunctie. In woord, gebaar en gedrag laten we dagelijks zien hoe wij zelf in de wereld staan en hoe wij ons verhouden tot de ander. Door voor te leven wat het gewenste gedrag is bereik je veel meer dan het opleggen van sancties en het hanteren van zwart-wit gestelde gedragsregels. Dit betekent o.a. dat ook teamleden zich houden aan afspraken rondom taalgebruik, gepaste kleding, roken, gebruiken van smartphones, etc.</w:t>
      </w:r>
    </w:p>
    <w:p w:rsidR="009A1C48" w:rsidRPr="008F407B" w:rsidRDefault="009A1C48" w:rsidP="009A1C48">
      <w:pPr>
        <w:pStyle w:val="Lijstalinea"/>
        <w:rPr>
          <w:sz w:val="24"/>
          <w:szCs w:val="24"/>
        </w:rPr>
      </w:pPr>
    </w:p>
    <w:p w:rsidR="009A1C48" w:rsidRPr="008F407B" w:rsidRDefault="009A1C48" w:rsidP="009A1C48">
      <w:pPr>
        <w:pStyle w:val="Lijstalinea"/>
        <w:numPr>
          <w:ilvl w:val="0"/>
          <w:numId w:val="5"/>
        </w:numPr>
        <w:rPr>
          <w:rFonts w:eastAsiaTheme="minorEastAsia"/>
          <w:sz w:val="24"/>
          <w:szCs w:val="24"/>
        </w:rPr>
      </w:pPr>
      <w:r w:rsidRPr="3A057A79">
        <w:rPr>
          <w:sz w:val="24"/>
          <w:szCs w:val="24"/>
        </w:rPr>
        <w:t xml:space="preserve"> </w:t>
      </w:r>
      <w:r w:rsidRPr="3A057A79">
        <w:rPr>
          <w:b/>
          <w:bCs/>
          <w:sz w:val="24"/>
          <w:szCs w:val="24"/>
          <w:u w:val="single"/>
        </w:rPr>
        <w:t xml:space="preserve">Effectief toezicht </w:t>
      </w:r>
    </w:p>
    <w:p w:rsidR="009A1C48" w:rsidRPr="008F407B" w:rsidRDefault="009A1C48" w:rsidP="009A1C48">
      <w:pPr>
        <w:ind w:left="708"/>
        <w:rPr>
          <w:sz w:val="24"/>
          <w:szCs w:val="24"/>
        </w:rPr>
      </w:pPr>
      <w:r w:rsidRPr="591E3E72">
        <w:rPr>
          <w:sz w:val="24"/>
          <w:szCs w:val="24"/>
        </w:rPr>
        <w:t xml:space="preserve">Op De Zonnehoek is er altijd personeel binnen de groep. Personeel kan signalen     van pesten (h)erkennen en meteen maatregelen nemen. Bij pauze en vrije         momenten is er ook altijd voldoende personeel aanwezig. Leerlingen kunnen ook altijd direct bij iemand terecht wat het gevoel van veiligheid vergroot.          </w:t>
      </w:r>
    </w:p>
    <w:p w:rsidR="009A1C48" w:rsidRPr="008F407B" w:rsidRDefault="009A1C48" w:rsidP="009A1C48">
      <w:pPr>
        <w:pStyle w:val="Lijstalinea"/>
        <w:numPr>
          <w:ilvl w:val="0"/>
          <w:numId w:val="4"/>
        </w:numPr>
        <w:rPr>
          <w:rFonts w:eastAsiaTheme="minorEastAsia"/>
          <w:b/>
          <w:bCs/>
          <w:sz w:val="24"/>
          <w:szCs w:val="24"/>
          <w:u w:val="single"/>
        </w:rPr>
      </w:pPr>
      <w:r w:rsidRPr="591E3E72">
        <w:rPr>
          <w:b/>
          <w:bCs/>
          <w:sz w:val="24"/>
          <w:szCs w:val="24"/>
          <w:u w:val="single"/>
        </w:rPr>
        <w:t>Schoolafspraken</w:t>
      </w:r>
    </w:p>
    <w:p w:rsidR="009A1C48" w:rsidRDefault="009A1C48" w:rsidP="009A1C48">
      <w:pPr>
        <w:pStyle w:val="Lijstalinea"/>
        <w:rPr>
          <w:sz w:val="24"/>
          <w:szCs w:val="24"/>
        </w:rPr>
      </w:pPr>
      <w:r w:rsidRPr="591E3E72">
        <w:rPr>
          <w:sz w:val="24"/>
          <w:szCs w:val="24"/>
        </w:rPr>
        <w:t>We werken met positief gestelde school</w:t>
      </w:r>
      <w:r>
        <w:rPr>
          <w:sz w:val="24"/>
          <w:szCs w:val="24"/>
        </w:rPr>
        <w:t>afspraken (zie bijlage 1), die 1</w:t>
      </w:r>
      <w:r w:rsidRPr="591E3E72">
        <w:rPr>
          <w:sz w:val="24"/>
          <w:szCs w:val="24"/>
        </w:rPr>
        <w:t xml:space="preserve"> x per jaar worden gepresenteerd aan de leerlingen. Deze worden door de directie gepresenteerd en besproken in september en januari. De afspraken geven de leerlingen houvast en bieden duidelijkheid over de wijze waarop we met elkaar omgaan</w:t>
      </w: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Pr="008F407B" w:rsidRDefault="009A1C48" w:rsidP="009A1C48">
      <w:pPr>
        <w:pStyle w:val="Lijstalinea"/>
        <w:numPr>
          <w:ilvl w:val="0"/>
          <w:numId w:val="5"/>
        </w:numPr>
        <w:rPr>
          <w:b/>
          <w:bCs/>
          <w:sz w:val="24"/>
          <w:szCs w:val="24"/>
          <w:u w:val="single"/>
        </w:rPr>
      </w:pPr>
      <w:r w:rsidRPr="591E3E72">
        <w:rPr>
          <w:b/>
          <w:bCs/>
          <w:sz w:val="24"/>
          <w:szCs w:val="24"/>
          <w:u w:val="single"/>
        </w:rPr>
        <w:lastRenderedPageBreak/>
        <w:t>Laagdrempelige samenwerking met ouders</w:t>
      </w:r>
    </w:p>
    <w:p w:rsidR="009A1C48" w:rsidRDefault="009A1C48" w:rsidP="009A1C48">
      <w:pPr>
        <w:pStyle w:val="Lijstalinea"/>
        <w:rPr>
          <w:sz w:val="24"/>
          <w:szCs w:val="24"/>
        </w:rPr>
      </w:pPr>
      <w:r>
        <w:rPr>
          <w:sz w:val="24"/>
          <w:szCs w:val="24"/>
        </w:rPr>
        <w:t>Leraren zijn professional en hebben verstand van onderwijs. Ouders zijn deskundig wat hun kind betreft; zij kennen hun kind het beste. Samenwerking met ouders staat bij ons hoog in het vaandel. Samen bewaken we het welzijn en de ontwikkeling van het kind. Ouders worden regelmatig op school uitgenodigd om de vorderingen van hun kind te bespreken. Belangrijk onderdeel van die gesprekken is de sociaal-emotionele ontwikkeling. Daarnaast nodigen we ouders voor gesprek uit indien er tussentijds zorgen of signalen zijn. Indien ouders signalen afgeven, b.v. omtrent pesten, maken we direct een afspraak om met elkaar in gesprek te gaan om vervolgens afspraken te maken over hoe wij als school passende hulp bieden.</w:t>
      </w:r>
    </w:p>
    <w:p w:rsidR="009A1C48" w:rsidRDefault="009A1C48" w:rsidP="009A1C48">
      <w:pPr>
        <w:pStyle w:val="Lijstalinea"/>
        <w:rPr>
          <w:b/>
          <w:bCs/>
          <w:sz w:val="24"/>
          <w:szCs w:val="24"/>
          <w:u w:val="single"/>
        </w:rPr>
      </w:pPr>
    </w:p>
    <w:p w:rsidR="009A1C48" w:rsidRPr="004E10B4" w:rsidRDefault="009A1C48" w:rsidP="009A1C48">
      <w:pPr>
        <w:pStyle w:val="Lijstalinea"/>
        <w:numPr>
          <w:ilvl w:val="0"/>
          <w:numId w:val="5"/>
        </w:numPr>
        <w:rPr>
          <w:b/>
          <w:bCs/>
          <w:sz w:val="24"/>
          <w:szCs w:val="24"/>
          <w:u w:val="single"/>
        </w:rPr>
      </w:pPr>
      <w:r w:rsidRPr="591E3E72">
        <w:rPr>
          <w:b/>
          <w:bCs/>
          <w:sz w:val="24"/>
          <w:szCs w:val="24"/>
          <w:u w:val="single"/>
        </w:rPr>
        <w:t>Aanleren van gewenst gedrag</w:t>
      </w:r>
    </w:p>
    <w:p w:rsidR="009A1C48" w:rsidRDefault="009A1C48" w:rsidP="009A1C48">
      <w:pPr>
        <w:pStyle w:val="Lijstalinea"/>
        <w:rPr>
          <w:sz w:val="24"/>
          <w:szCs w:val="24"/>
        </w:rPr>
      </w:pPr>
      <w:r>
        <w:rPr>
          <w:sz w:val="24"/>
          <w:szCs w:val="24"/>
        </w:rPr>
        <w:t>Wij willen bereiken dat leerlingen “goed’ gedrag laten zien, m.b.t. de werkhouding maar vooral in de omgang met zichzelf en anderen. Het begint met leraren die zich bewust zijn van hun voorbeeldfunctie en die aangeven wat het gewenste gedrag is. Vanuit gedeelde waarden aangeven wat de normen zijn. In de Schoolregels is verwoord en zichtbaar gemaakt wat dit in de praktijk betekent.</w:t>
      </w:r>
    </w:p>
    <w:p w:rsidR="009A1C48" w:rsidRDefault="009A1C48" w:rsidP="009A1C48">
      <w:pPr>
        <w:pStyle w:val="Lijstalinea"/>
        <w:rPr>
          <w:sz w:val="24"/>
          <w:szCs w:val="24"/>
        </w:rPr>
      </w:pPr>
      <w:r>
        <w:rPr>
          <w:sz w:val="24"/>
          <w:szCs w:val="24"/>
        </w:rPr>
        <w:t>Voor sommige leerlingen is een individueel handelingsplan m.b.t. aanleren goed gedrag nodig, voor andere kinderen is deelname aan een weerbaarheidstraining gewenst. Ook is er de mogelijkheid om individueel in een therapeutische setting extra aandacht te krijgen; dit kan op school via creatieve therapie.</w:t>
      </w:r>
    </w:p>
    <w:p w:rsidR="009A1C48" w:rsidRDefault="009A1C48" w:rsidP="009A1C48">
      <w:pPr>
        <w:pStyle w:val="Lijstalinea"/>
        <w:rPr>
          <w:sz w:val="24"/>
          <w:szCs w:val="24"/>
        </w:rPr>
      </w:pPr>
      <w:r>
        <w:rPr>
          <w:sz w:val="24"/>
          <w:szCs w:val="24"/>
        </w:rPr>
        <w:t>Op groepsniveau wordt ook planmatig gewerkt aan het aanleren van Goed gedrag m.b.v. de methode Leefstijl.</w:t>
      </w:r>
    </w:p>
    <w:p w:rsidR="009A1C48" w:rsidRPr="0047396C" w:rsidRDefault="009A1C48" w:rsidP="009A1C48">
      <w:pPr>
        <w:pStyle w:val="Lijstalinea"/>
        <w:rPr>
          <w:sz w:val="24"/>
          <w:szCs w:val="24"/>
        </w:rPr>
      </w:pPr>
    </w:p>
    <w:p w:rsidR="009A1C48" w:rsidRPr="00A03DA5" w:rsidRDefault="009A1C48" w:rsidP="009A1C48">
      <w:pPr>
        <w:pStyle w:val="Lijstalinea"/>
        <w:numPr>
          <w:ilvl w:val="0"/>
          <w:numId w:val="5"/>
        </w:numPr>
        <w:rPr>
          <w:b/>
          <w:bCs/>
          <w:sz w:val="24"/>
          <w:szCs w:val="24"/>
          <w:u w:val="single"/>
        </w:rPr>
      </w:pPr>
      <w:r w:rsidRPr="591E3E72">
        <w:rPr>
          <w:b/>
          <w:bCs/>
          <w:sz w:val="24"/>
          <w:szCs w:val="24"/>
          <w:u w:val="single"/>
        </w:rPr>
        <w:t>Gebruik maken van methode sociaal-emotionele ontwikkeling “Leefstijl”</w:t>
      </w:r>
    </w:p>
    <w:p w:rsidR="009A1C48" w:rsidRDefault="009A1C48" w:rsidP="009A1C48">
      <w:pPr>
        <w:pStyle w:val="Lijstalinea"/>
        <w:rPr>
          <w:sz w:val="24"/>
          <w:szCs w:val="24"/>
        </w:rPr>
      </w:pPr>
      <w:r>
        <w:rPr>
          <w:sz w:val="24"/>
          <w:szCs w:val="24"/>
        </w:rPr>
        <w:t>Van elk personeelslid wordt verwacht dat hij/zij bijdraagt aan een warm en veilig pedagogisch klimaat, waarbij aandacht is voor groepsvorming en ieder kind als uniek mens wordt gerespecteerd. Voor een planmatige aanpak en doorgaande lijn in school op sociaal-emotioneel gebeid hanteren wij de methode “leefstijl”, waardoor de leerlingen o.a. assertiever en weerbaarder worden, en leren om ‘nee” te zeggen.</w:t>
      </w:r>
    </w:p>
    <w:p w:rsidR="009A1C48" w:rsidRDefault="009A1C48" w:rsidP="009A1C48">
      <w:pPr>
        <w:pStyle w:val="Lijstalinea"/>
        <w:rPr>
          <w:sz w:val="24"/>
          <w:szCs w:val="24"/>
        </w:rPr>
      </w:pPr>
      <w:r>
        <w:rPr>
          <w:sz w:val="24"/>
          <w:szCs w:val="24"/>
        </w:rPr>
        <w:t>Het programma voor het VSO bestaat uit 8 thema’s die elk jaar worden uitgediept. Er zijn extra lessen beschikbaar ter voorbereiding op stage en werk. De thema’s zijn:</w:t>
      </w:r>
    </w:p>
    <w:p w:rsidR="009A1C48" w:rsidRDefault="009A1C48" w:rsidP="009A1C48">
      <w:pPr>
        <w:pStyle w:val="Lijstalinea"/>
        <w:numPr>
          <w:ilvl w:val="0"/>
          <w:numId w:val="15"/>
        </w:numPr>
        <w:rPr>
          <w:sz w:val="24"/>
          <w:szCs w:val="24"/>
        </w:rPr>
      </w:pPr>
      <w:r>
        <w:rPr>
          <w:sz w:val="24"/>
          <w:szCs w:val="24"/>
        </w:rPr>
        <w:t>Goed begonnen is half gewonnen</w:t>
      </w:r>
    </w:p>
    <w:p w:rsidR="009A1C48" w:rsidRDefault="009A1C48" w:rsidP="009A1C48">
      <w:pPr>
        <w:pStyle w:val="Lijstalinea"/>
        <w:numPr>
          <w:ilvl w:val="0"/>
          <w:numId w:val="15"/>
        </w:numPr>
        <w:rPr>
          <w:sz w:val="24"/>
          <w:szCs w:val="24"/>
        </w:rPr>
      </w:pPr>
      <w:r>
        <w:rPr>
          <w:sz w:val="24"/>
          <w:szCs w:val="24"/>
        </w:rPr>
        <w:t>Heldere communicatie</w:t>
      </w:r>
    </w:p>
    <w:p w:rsidR="009A1C48" w:rsidRDefault="009A1C48" w:rsidP="009A1C48">
      <w:pPr>
        <w:pStyle w:val="Lijstalinea"/>
        <w:numPr>
          <w:ilvl w:val="0"/>
          <w:numId w:val="15"/>
        </w:numPr>
        <w:rPr>
          <w:sz w:val="24"/>
          <w:szCs w:val="24"/>
        </w:rPr>
      </w:pPr>
      <w:r>
        <w:rPr>
          <w:sz w:val="24"/>
          <w:szCs w:val="24"/>
        </w:rPr>
        <w:t>Sterk door gevoelens</w:t>
      </w:r>
    </w:p>
    <w:p w:rsidR="009A1C48" w:rsidRDefault="009A1C48" w:rsidP="009A1C48">
      <w:pPr>
        <w:pStyle w:val="Lijstalinea"/>
        <w:numPr>
          <w:ilvl w:val="0"/>
          <w:numId w:val="15"/>
        </w:numPr>
        <w:rPr>
          <w:sz w:val="24"/>
          <w:szCs w:val="24"/>
        </w:rPr>
      </w:pPr>
      <w:r>
        <w:rPr>
          <w:sz w:val="24"/>
          <w:szCs w:val="24"/>
        </w:rPr>
        <w:t>Goed voor mezelf</w:t>
      </w:r>
    </w:p>
    <w:p w:rsidR="009A1C48" w:rsidRDefault="009A1C48" w:rsidP="009A1C48">
      <w:pPr>
        <w:pStyle w:val="Lijstalinea"/>
        <w:numPr>
          <w:ilvl w:val="0"/>
          <w:numId w:val="15"/>
        </w:numPr>
        <w:rPr>
          <w:sz w:val="24"/>
          <w:szCs w:val="24"/>
        </w:rPr>
      </w:pPr>
      <w:r>
        <w:rPr>
          <w:sz w:val="24"/>
          <w:szCs w:val="24"/>
        </w:rPr>
        <w:t>Sterk in samenwerk</w:t>
      </w:r>
    </w:p>
    <w:p w:rsidR="009A1C48" w:rsidRDefault="009A1C48" w:rsidP="009A1C48">
      <w:pPr>
        <w:pStyle w:val="Lijstalinea"/>
        <w:numPr>
          <w:ilvl w:val="0"/>
          <w:numId w:val="15"/>
        </w:numPr>
        <w:rPr>
          <w:sz w:val="24"/>
          <w:szCs w:val="24"/>
        </w:rPr>
      </w:pPr>
      <w:r>
        <w:rPr>
          <w:sz w:val="24"/>
          <w:szCs w:val="24"/>
        </w:rPr>
        <w:t>Opgelost!</w:t>
      </w:r>
    </w:p>
    <w:p w:rsidR="009A1C48" w:rsidRDefault="009A1C48" w:rsidP="009A1C48">
      <w:pPr>
        <w:pStyle w:val="Lijstalinea"/>
        <w:numPr>
          <w:ilvl w:val="0"/>
          <w:numId w:val="15"/>
        </w:numPr>
        <w:rPr>
          <w:sz w:val="24"/>
          <w:szCs w:val="24"/>
        </w:rPr>
      </w:pPr>
      <w:r>
        <w:rPr>
          <w:sz w:val="24"/>
          <w:szCs w:val="24"/>
        </w:rPr>
        <w:t>Maak jouw keuze</w:t>
      </w:r>
    </w:p>
    <w:p w:rsidR="009A1C48" w:rsidRDefault="009A1C48" w:rsidP="009A1C48">
      <w:pPr>
        <w:pStyle w:val="Lijstalinea"/>
        <w:numPr>
          <w:ilvl w:val="0"/>
          <w:numId w:val="15"/>
        </w:numPr>
        <w:rPr>
          <w:sz w:val="24"/>
          <w:szCs w:val="24"/>
        </w:rPr>
      </w:pPr>
      <w:r>
        <w:rPr>
          <w:sz w:val="24"/>
          <w:szCs w:val="24"/>
        </w:rPr>
        <w:t>De maatschappij en jij</w:t>
      </w:r>
    </w:p>
    <w:p w:rsidR="009A1C48" w:rsidRDefault="009A1C48" w:rsidP="009A1C48">
      <w:pPr>
        <w:pStyle w:val="Lijstalinea"/>
        <w:ind w:left="708"/>
        <w:rPr>
          <w:sz w:val="24"/>
          <w:szCs w:val="24"/>
        </w:rPr>
      </w:pPr>
    </w:p>
    <w:p w:rsidR="009A1C48" w:rsidRDefault="009A1C48" w:rsidP="009A1C48">
      <w:pPr>
        <w:pStyle w:val="Lijstalinea"/>
        <w:ind w:left="708"/>
        <w:rPr>
          <w:sz w:val="24"/>
          <w:szCs w:val="24"/>
        </w:rPr>
      </w:pPr>
    </w:p>
    <w:p w:rsidR="009A1C48" w:rsidRDefault="009A1C48" w:rsidP="009A1C48">
      <w:pPr>
        <w:pStyle w:val="Lijstalinea"/>
        <w:ind w:left="708"/>
        <w:rPr>
          <w:sz w:val="24"/>
          <w:szCs w:val="24"/>
        </w:rPr>
      </w:pPr>
    </w:p>
    <w:p w:rsidR="009A1C48" w:rsidRDefault="009A1C48" w:rsidP="009A1C48">
      <w:pPr>
        <w:pStyle w:val="Lijstalinea"/>
        <w:ind w:left="708"/>
        <w:rPr>
          <w:sz w:val="24"/>
          <w:szCs w:val="24"/>
        </w:rPr>
      </w:pPr>
    </w:p>
    <w:p w:rsidR="009A1C48" w:rsidRPr="008F407B" w:rsidRDefault="009A1C48" w:rsidP="009A1C48">
      <w:pPr>
        <w:pStyle w:val="Lijstalinea"/>
        <w:numPr>
          <w:ilvl w:val="0"/>
          <w:numId w:val="3"/>
        </w:numPr>
        <w:rPr>
          <w:rFonts w:eastAsiaTheme="minorEastAsia"/>
          <w:b/>
          <w:bCs/>
          <w:sz w:val="24"/>
          <w:szCs w:val="24"/>
          <w:u w:val="single"/>
        </w:rPr>
      </w:pPr>
      <w:r w:rsidRPr="591E3E72">
        <w:rPr>
          <w:b/>
          <w:bCs/>
          <w:sz w:val="24"/>
          <w:szCs w:val="24"/>
          <w:u w:val="single"/>
        </w:rPr>
        <w:lastRenderedPageBreak/>
        <w:t>Aanbod van Weerbaarheidstraining</w:t>
      </w:r>
    </w:p>
    <w:p w:rsidR="009A1C48" w:rsidRDefault="009A1C48" w:rsidP="009A1C48">
      <w:pPr>
        <w:pStyle w:val="Lijstalinea"/>
        <w:rPr>
          <w:color w:val="FF0000"/>
          <w:sz w:val="24"/>
          <w:szCs w:val="24"/>
        </w:rPr>
      </w:pPr>
      <w:r w:rsidRPr="3A057A79">
        <w:rPr>
          <w:sz w:val="24"/>
          <w:szCs w:val="24"/>
        </w:rPr>
        <w:t>In de onder- midden en bovenbouw van het VSO worden er lessen ‘weerbaarheid’ aangeboden. Binnen deze lessen leren leerlingen voor zichzelf op te komen bij grensoverschrijdend gedrag. ( stop, hou op!)  Ook leren de leerlingen welke stappen je moet nemen als je te maken krijgt met grensoverschrijdend gedrag. Een heel belangrijk onderdeel hierin is ook het omgaan met sociale media en het (weerbaar worden in) cyberpesten.</w:t>
      </w:r>
    </w:p>
    <w:p w:rsidR="009A1C48" w:rsidRDefault="009A1C48" w:rsidP="009A1C48">
      <w:pPr>
        <w:pStyle w:val="Lijstalinea"/>
        <w:rPr>
          <w:color w:val="FF0000"/>
          <w:sz w:val="24"/>
          <w:szCs w:val="24"/>
        </w:rPr>
      </w:pPr>
    </w:p>
    <w:p w:rsidR="009A1C48" w:rsidRDefault="009A1C48" w:rsidP="009A1C48">
      <w:pPr>
        <w:pStyle w:val="Lijstalinea"/>
        <w:numPr>
          <w:ilvl w:val="0"/>
          <w:numId w:val="2"/>
        </w:numPr>
        <w:rPr>
          <w:rFonts w:eastAsiaTheme="minorEastAsia"/>
          <w:b/>
          <w:bCs/>
          <w:sz w:val="24"/>
          <w:szCs w:val="24"/>
          <w:u w:val="single"/>
        </w:rPr>
      </w:pPr>
      <w:r w:rsidRPr="591E3E72">
        <w:rPr>
          <w:b/>
          <w:bCs/>
          <w:sz w:val="24"/>
          <w:szCs w:val="24"/>
          <w:u w:val="single"/>
        </w:rPr>
        <w:t>Zichtbaarheid van de anti-pest coördinator en contactpersoon.</w:t>
      </w:r>
    </w:p>
    <w:p w:rsidR="009A1C48" w:rsidRDefault="009A1C48" w:rsidP="009A1C48">
      <w:pPr>
        <w:pStyle w:val="Lijstalinea"/>
        <w:rPr>
          <w:sz w:val="24"/>
          <w:szCs w:val="24"/>
        </w:rPr>
      </w:pPr>
      <w:r w:rsidRPr="3A057A79">
        <w:rPr>
          <w:sz w:val="24"/>
          <w:szCs w:val="24"/>
        </w:rPr>
        <w:t>Twee keer per jaar (in februari en september) komen de anti-pest coördinator en contactpersoon op bezoek in de klassen. We leggen de leerlingen uit wie wij zijn en wanneer leerlingen bij ons terecht kunnen.  Er wordt dan ook een presentatie gegeven met een grote rol voor de leerlingen zelf. Belangrijke onderdelen zijn het tegengaan van het (cyber)pesten, en bewustwording van hun eigen rol hierin. Ook wordt uitgelegd wat het doel is van de ‘brievenbus’.</w:t>
      </w:r>
      <w:r>
        <w:rPr>
          <w:sz w:val="24"/>
          <w:szCs w:val="24"/>
        </w:rPr>
        <w:t xml:space="preserve"> Met de klassen wordt een ‘anti-pestcontract’ getekend. In dit contract staan belangrijke sociale afspraken die voorkomen dat er pest situaties ontstaan.</w:t>
      </w:r>
    </w:p>
    <w:p w:rsidR="009A1C48" w:rsidRDefault="009A1C48" w:rsidP="009A1C48">
      <w:pPr>
        <w:pStyle w:val="Lijstalinea"/>
        <w:rPr>
          <w:sz w:val="24"/>
          <w:szCs w:val="24"/>
        </w:rPr>
      </w:pPr>
    </w:p>
    <w:p w:rsidR="009A1C48" w:rsidRPr="00144ED8" w:rsidRDefault="009A1C48" w:rsidP="009A1C48">
      <w:pPr>
        <w:pStyle w:val="Lijstalinea"/>
        <w:rPr>
          <w:rFonts w:eastAsiaTheme="minorEastAsia"/>
          <w:sz w:val="24"/>
          <w:szCs w:val="24"/>
        </w:rPr>
      </w:pPr>
    </w:p>
    <w:p w:rsidR="009A1C48" w:rsidRDefault="009A1C48" w:rsidP="009A1C48">
      <w:pPr>
        <w:pStyle w:val="Lijstalinea"/>
        <w:numPr>
          <w:ilvl w:val="0"/>
          <w:numId w:val="1"/>
        </w:numPr>
        <w:rPr>
          <w:rFonts w:eastAsiaTheme="minorEastAsia"/>
          <w:sz w:val="24"/>
          <w:szCs w:val="24"/>
        </w:rPr>
      </w:pPr>
      <w:r w:rsidRPr="591E3E72">
        <w:rPr>
          <w:b/>
          <w:bCs/>
          <w:sz w:val="24"/>
          <w:szCs w:val="24"/>
          <w:u w:val="single"/>
        </w:rPr>
        <w:t>Brievenbus voor leerlingen</w:t>
      </w:r>
      <w:r w:rsidRPr="591E3E72">
        <w:rPr>
          <w:sz w:val="24"/>
          <w:szCs w:val="24"/>
        </w:rPr>
        <w:t xml:space="preserve"> </w:t>
      </w:r>
    </w:p>
    <w:p w:rsidR="009A1C48" w:rsidRPr="00144ED8" w:rsidRDefault="009A1C48" w:rsidP="009A1C48">
      <w:pPr>
        <w:ind w:left="708"/>
        <w:rPr>
          <w:sz w:val="24"/>
          <w:szCs w:val="24"/>
        </w:rPr>
      </w:pPr>
      <w:r w:rsidRPr="591E3E72">
        <w:rPr>
          <w:sz w:val="24"/>
          <w:szCs w:val="24"/>
        </w:rPr>
        <w:t>Op beide locaties komt een brievenbus te staan waar leerlingen (anoniem) kunnen aangeven als er een pest situatie is binnen de school. De anti-pest coördinator ka</w:t>
      </w:r>
      <w:r>
        <w:rPr>
          <w:sz w:val="24"/>
          <w:szCs w:val="24"/>
        </w:rPr>
        <w:t>n bij signalen van pesten verdere stappen ondernemen.</w:t>
      </w:r>
    </w:p>
    <w:p w:rsidR="009A1C48" w:rsidRDefault="009A1C48" w:rsidP="009A1C48">
      <w:pPr>
        <w:pStyle w:val="Lijstalinea"/>
        <w:rPr>
          <w:sz w:val="24"/>
          <w:szCs w:val="24"/>
        </w:rPr>
      </w:pPr>
    </w:p>
    <w:p w:rsidR="009A1C48" w:rsidRPr="00BF1DE6" w:rsidRDefault="009A1C48" w:rsidP="009A1C48">
      <w:pPr>
        <w:pStyle w:val="Lijstalinea"/>
        <w:numPr>
          <w:ilvl w:val="0"/>
          <w:numId w:val="5"/>
        </w:numPr>
        <w:rPr>
          <w:b/>
          <w:bCs/>
          <w:color w:val="000000" w:themeColor="text1"/>
          <w:sz w:val="24"/>
          <w:szCs w:val="24"/>
          <w:u w:val="single"/>
        </w:rPr>
      </w:pPr>
      <w:r w:rsidRPr="591E3E72">
        <w:rPr>
          <w:b/>
          <w:bCs/>
          <w:sz w:val="24"/>
          <w:szCs w:val="24"/>
          <w:u w:val="single"/>
        </w:rPr>
        <w:t xml:space="preserve">Aanwezigheid van contactpersonen en anti-pest coördinator </w:t>
      </w:r>
    </w:p>
    <w:p w:rsidR="009A1C48" w:rsidRDefault="009A1C48" w:rsidP="009A1C48">
      <w:pPr>
        <w:pStyle w:val="Lijstalinea"/>
        <w:rPr>
          <w:bCs/>
          <w:color w:val="000000" w:themeColor="text1"/>
          <w:sz w:val="24"/>
          <w:szCs w:val="24"/>
        </w:rPr>
      </w:pPr>
      <w:r>
        <w:rPr>
          <w:bCs/>
          <w:color w:val="000000" w:themeColor="text1"/>
          <w:sz w:val="24"/>
          <w:szCs w:val="24"/>
        </w:rPr>
        <w:t xml:space="preserve">Leerlingen praten in het algemeen niet makkelijk over moeilijke en gevoelige onderwerpen zoals pesten. Belangrijk is dat leerlingen vertrouwen hebben in degene met wie ze kunnen praten. Dat  kan een leerkracht zijn of een daartoe aangewezen contactpersoon. De anti-pest coördinator op het VSO is Jet van Hasselt. De contactpersonen zijn Marieke Boesveld, Joan Bastiaan en </w:t>
      </w:r>
      <w:proofErr w:type="spellStart"/>
      <w:r>
        <w:rPr>
          <w:bCs/>
          <w:color w:val="000000" w:themeColor="text1"/>
          <w:sz w:val="24"/>
          <w:szCs w:val="24"/>
        </w:rPr>
        <w:t>Everdien</w:t>
      </w:r>
      <w:proofErr w:type="spellEnd"/>
      <w:r>
        <w:rPr>
          <w:bCs/>
          <w:color w:val="000000" w:themeColor="text1"/>
          <w:sz w:val="24"/>
          <w:szCs w:val="24"/>
        </w:rPr>
        <w:t xml:space="preserve"> de Bruin.</w:t>
      </w:r>
    </w:p>
    <w:p w:rsidR="009A1C48" w:rsidRPr="00BF1DE6" w:rsidRDefault="009A1C48" w:rsidP="009A1C48">
      <w:pPr>
        <w:pStyle w:val="Lijstalinea"/>
        <w:rPr>
          <w:bCs/>
          <w:color w:val="000000" w:themeColor="text1"/>
          <w:sz w:val="24"/>
          <w:szCs w:val="24"/>
        </w:rPr>
      </w:pPr>
      <w:r>
        <w:rPr>
          <w:bCs/>
          <w:color w:val="000000" w:themeColor="text1"/>
          <w:sz w:val="24"/>
          <w:szCs w:val="24"/>
        </w:rPr>
        <w:t xml:space="preserve"> </w:t>
      </w:r>
    </w:p>
    <w:p w:rsidR="009A1C48" w:rsidRPr="0077277E" w:rsidRDefault="009A1C48" w:rsidP="009A1C48">
      <w:pPr>
        <w:pStyle w:val="Lijstalinea"/>
        <w:numPr>
          <w:ilvl w:val="0"/>
          <w:numId w:val="5"/>
        </w:numPr>
        <w:rPr>
          <w:rFonts w:eastAsiaTheme="minorEastAsia"/>
          <w:b/>
          <w:bCs/>
          <w:sz w:val="24"/>
          <w:szCs w:val="24"/>
          <w:u w:val="single"/>
        </w:rPr>
      </w:pPr>
      <w:r w:rsidRPr="591E3E72">
        <w:rPr>
          <w:b/>
          <w:bCs/>
          <w:sz w:val="24"/>
          <w:szCs w:val="24"/>
          <w:u w:val="single"/>
        </w:rPr>
        <w:t>Meten van sociale veiligheid</w:t>
      </w:r>
    </w:p>
    <w:p w:rsidR="009A1C48" w:rsidRDefault="009A1C48" w:rsidP="009A1C48">
      <w:pPr>
        <w:pStyle w:val="Lijstalinea"/>
        <w:rPr>
          <w:sz w:val="24"/>
          <w:szCs w:val="24"/>
        </w:rPr>
      </w:pPr>
      <w:r w:rsidRPr="3A057A79">
        <w:rPr>
          <w:sz w:val="24"/>
          <w:szCs w:val="24"/>
        </w:rPr>
        <w:t>De Zonnehoek doet jaarlijks me</w:t>
      </w:r>
      <w:r>
        <w:rPr>
          <w:sz w:val="24"/>
          <w:szCs w:val="24"/>
        </w:rPr>
        <w:t xml:space="preserve">e aan het onderzoek sociale veiligheid. </w:t>
      </w:r>
      <w:r w:rsidRPr="3A057A79">
        <w:rPr>
          <w:sz w:val="24"/>
          <w:szCs w:val="24"/>
        </w:rPr>
        <w:t>De opbrengsten geven inzicht in het gevoel van (sociale) veiligheid op onze school.</w:t>
      </w: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jc w:val="both"/>
        <w:rPr>
          <w:sz w:val="24"/>
          <w:szCs w:val="24"/>
        </w:rPr>
      </w:pPr>
      <w:r w:rsidRPr="00FE2B67">
        <w:rPr>
          <w:rFonts w:ascii="Arial" w:hAnsi="Arial" w:cs="Arial"/>
          <w:noProof/>
          <w:sz w:val="32"/>
          <w:szCs w:val="32"/>
          <w:lang w:eastAsia="nl-NL"/>
        </w:rPr>
        <w:lastRenderedPageBreak/>
        <w:drawing>
          <wp:inline distT="0" distB="0" distL="0" distR="0" wp14:anchorId="598F9FCA" wp14:editId="75F1EC7C">
            <wp:extent cx="2095500" cy="952500"/>
            <wp:effectExtent l="0" t="0" r="0" b="0"/>
            <wp:docPr id="4" name="Afbeelding 4" descr="C:\Users\40-8457-M.Nies\AppData\Local\Microsoft\Windows\Temporary Internet Files\Content.MSO\94C59B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40-8457-M.Nies\AppData\Local\Microsoft\Windows\Temporary Internet Files\Content.MSO\94C59B6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9A1C48" w:rsidRDefault="009A1C48" w:rsidP="009A1C48">
      <w:pPr>
        <w:pStyle w:val="Lijstalinea"/>
        <w:rPr>
          <w:sz w:val="24"/>
          <w:szCs w:val="24"/>
        </w:rPr>
      </w:pPr>
    </w:p>
    <w:p w:rsidR="009A1C48" w:rsidRPr="00D35B75" w:rsidRDefault="009A1C48" w:rsidP="009A1C48">
      <w:pPr>
        <w:rPr>
          <w:b/>
          <w:sz w:val="32"/>
          <w:szCs w:val="32"/>
          <w:u w:val="single"/>
        </w:rPr>
      </w:pPr>
      <w:r w:rsidRPr="00D35B75">
        <w:rPr>
          <w:b/>
          <w:sz w:val="32"/>
          <w:szCs w:val="32"/>
          <w:u w:val="single"/>
        </w:rPr>
        <w:t>Curatieve maatregelen:</w:t>
      </w:r>
    </w:p>
    <w:p w:rsidR="009A1C48" w:rsidRPr="00DE0D7A" w:rsidRDefault="009A1C48" w:rsidP="009A1C48">
      <w:pPr>
        <w:pStyle w:val="Lijstalinea"/>
        <w:numPr>
          <w:ilvl w:val="0"/>
          <w:numId w:val="5"/>
        </w:numPr>
        <w:rPr>
          <w:b/>
          <w:bCs/>
          <w:sz w:val="24"/>
          <w:szCs w:val="24"/>
          <w:u w:val="single"/>
        </w:rPr>
      </w:pPr>
      <w:r w:rsidRPr="591E3E72">
        <w:rPr>
          <w:b/>
          <w:bCs/>
          <w:sz w:val="24"/>
          <w:szCs w:val="24"/>
          <w:u w:val="single"/>
        </w:rPr>
        <w:t>Pesten herkennen</w:t>
      </w:r>
    </w:p>
    <w:p w:rsidR="009A1C48" w:rsidRDefault="009A1C48" w:rsidP="009A1C48">
      <w:pPr>
        <w:pStyle w:val="Lijstalinea"/>
        <w:rPr>
          <w:sz w:val="24"/>
          <w:szCs w:val="24"/>
        </w:rPr>
      </w:pPr>
      <w:r w:rsidRPr="0FB36EC6">
        <w:rPr>
          <w:sz w:val="24"/>
          <w:szCs w:val="24"/>
        </w:rPr>
        <w:t>Iedereen loopt het risico gepest te worden op school. Sommige leerlingen hebben een grotere kans om slachtoffer te worden van pesten, bijvoorbeeld omdat ze “anders” zijn vanwege hun seksuele geaardheid of doordat ze qua uiterlijk afwijken van wat leerlingen “normaal” vinden. Toch is het signaleren van pesten voor een leerkracht nog niet zo eenvoudig; het kan zich in het groepsproces in het lokaal voor doen, maar veelal gebeurt het buiten het zicht van de leraar. Signalen van pesten of gepest worden, kunnen afwijkende gedragingen zijn of plotseling slechtere schoolprestaties, veel (ziekte) verzuim, neerslachtigheid, etc. de eigen leerkracht maakt deel uit van het groepsproces en dat maakt het soms lastig om signalen op hun juistheid te vertalen. Klankborden met collega’s die de betreffende leerlingen ook kennen, kan helpen om een scherper beeld te krijgen.</w:t>
      </w:r>
    </w:p>
    <w:p w:rsidR="009A1C48" w:rsidRPr="00DE0D7A" w:rsidRDefault="009A1C48" w:rsidP="009A1C48">
      <w:pPr>
        <w:pStyle w:val="Lijstalinea"/>
        <w:rPr>
          <w:sz w:val="24"/>
          <w:szCs w:val="24"/>
        </w:rPr>
      </w:pPr>
    </w:p>
    <w:p w:rsidR="009A1C48" w:rsidRPr="0005022A" w:rsidRDefault="009A1C48" w:rsidP="009A1C48">
      <w:pPr>
        <w:pStyle w:val="Lijstalinea"/>
        <w:numPr>
          <w:ilvl w:val="0"/>
          <w:numId w:val="5"/>
        </w:numPr>
        <w:spacing w:after="0"/>
        <w:rPr>
          <w:b/>
          <w:bCs/>
          <w:color w:val="000000" w:themeColor="text1"/>
          <w:sz w:val="24"/>
          <w:szCs w:val="24"/>
          <w:u w:val="single"/>
        </w:rPr>
      </w:pPr>
      <w:r w:rsidRPr="0005022A">
        <w:rPr>
          <w:b/>
          <w:bCs/>
          <w:iCs/>
          <w:sz w:val="24"/>
          <w:szCs w:val="24"/>
          <w:u w:val="single"/>
        </w:rPr>
        <w:t>Opstarten van zorg</w:t>
      </w:r>
    </w:p>
    <w:p w:rsidR="009A1C48" w:rsidRDefault="009A1C48" w:rsidP="009A1C48">
      <w:pPr>
        <w:pStyle w:val="Lijstalinea"/>
        <w:spacing w:after="0"/>
        <w:rPr>
          <w:sz w:val="24"/>
          <w:szCs w:val="24"/>
        </w:rPr>
      </w:pPr>
      <w:r w:rsidRPr="591E3E72">
        <w:rPr>
          <w:sz w:val="24"/>
          <w:szCs w:val="24"/>
        </w:rPr>
        <w:t xml:space="preserve">De signalen en meldingen (door leerling, ouders of derden) van pesten worden met uiterste zorg behandeld. Hierin hebben verschillende disciplines binnen de school een rol. </w:t>
      </w:r>
    </w:p>
    <w:p w:rsidR="009A1C48" w:rsidRDefault="009A1C48" w:rsidP="009A1C48">
      <w:pPr>
        <w:pStyle w:val="Lijstalinea"/>
        <w:spacing w:after="0"/>
        <w:rPr>
          <w:sz w:val="24"/>
          <w:szCs w:val="24"/>
        </w:rPr>
      </w:pPr>
      <w:r w:rsidRPr="591E3E72">
        <w:rPr>
          <w:sz w:val="24"/>
          <w:szCs w:val="24"/>
        </w:rPr>
        <w:t>De route die gevolgd wordt bij het signaleren van pesten staat beschreven in een stappenplan. Deze is ook onderdeel van het veiligheidsplan. Zie bijlage.</w:t>
      </w: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Pr="004041AD" w:rsidRDefault="009A1C48" w:rsidP="009A1C48">
      <w:pPr>
        <w:pStyle w:val="Lijstalinea"/>
        <w:numPr>
          <w:ilvl w:val="0"/>
          <w:numId w:val="5"/>
        </w:numPr>
        <w:spacing w:after="0"/>
        <w:rPr>
          <w:b/>
          <w:bCs/>
          <w:sz w:val="24"/>
          <w:szCs w:val="24"/>
          <w:u w:val="single"/>
        </w:rPr>
      </w:pPr>
      <w:r w:rsidRPr="3A057A79">
        <w:rPr>
          <w:b/>
          <w:bCs/>
          <w:sz w:val="24"/>
          <w:szCs w:val="24"/>
          <w:u w:val="single"/>
        </w:rPr>
        <w:lastRenderedPageBreak/>
        <w:t xml:space="preserve">Hulp bieden aan slachtoffer en de </w:t>
      </w:r>
      <w:proofErr w:type="spellStart"/>
      <w:r w:rsidRPr="3A057A79">
        <w:rPr>
          <w:b/>
          <w:bCs/>
          <w:sz w:val="24"/>
          <w:szCs w:val="24"/>
          <w:u w:val="single"/>
        </w:rPr>
        <w:t>pester</w:t>
      </w:r>
      <w:proofErr w:type="spellEnd"/>
      <w:r w:rsidRPr="3A057A79">
        <w:rPr>
          <w:b/>
          <w:bCs/>
          <w:sz w:val="24"/>
          <w:szCs w:val="24"/>
          <w:u w:val="single"/>
        </w:rPr>
        <w:t>(s)</w:t>
      </w:r>
    </w:p>
    <w:p w:rsidR="009A1C48" w:rsidRDefault="009A1C48" w:rsidP="009A1C48">
      <w:pPr>
        <w:spacing w:after="0"/>
        <w:ind w:left="708"/>
        <w:rPr>
          <w:sz w:val="24"/>
          <w:szCs w:val="24"/>
        </w:rPr>
      </w:pPr>
      <w:r w:rsidRPr="3A057A79">
        <w:rPr>
          <w:sz w:val="24"/>
          <w:szCs w:val="24"/>
        </w:rPr>
        <w:t xml:space="preserve">Nadat de situatie goed in kaart is gebracht, met aandacht voor feiten en beleving vanuit het slachtoffer en de </w:t>
      </w:r>
      <w:proofErr w:type="spellStart"/>
      <w:r w:rsidRPr="3A057A79">
        <w:rPr>
          <w:sz w:val="24"/>
          <w:szCs w:val="24"/>
        </w:rPr>
        <w:t>pester</w:t>
      </w:r>
      <w:proofErr w:type="spellEnd"/>
      <w:r w:rsidRPr="3A057A79">
        <w:rPr>
          <w:sz w:val="24"/>
          <w:szCs w:val="24"/>
        </w:rPr>
        <w:t xml:space="preserve">(s) worden passende maatregelen genomen. Er vinden gesprekken plaats met </w:t>
      </w:r>
      <w:proofErr w:type="spellStart"/>
      <w:r w:rsidRPr="3A057A79">
        <w:rPr>
          <w:sz w:val="24"/>
          <w:szCs w:val="24"/>
        </w:rPr>
        <w:t>pester</w:t>
      </w:r>
      <w:proofErr w:type="spellEnd"/>
      <w:r w:rsidRPr="3A057A79">
        <w:rPr>
          <w:sz w:val="24"/>
          <w:szCs w:val="24"/>
        </w:rPr>
        <w:t xml:space="preserve">(s) en slachtoffer. We vertrekken vanuit een herstelgerichte cultuur, dit houdt in dat een keuze wordt gemaakt tussen maatregelen die ertoe bijdragen dat de relaties en het vertrouwen tussen de betrokkenen hersteld en versterkt wordt. </w:t>
      </w:r>
    </w:p>
    <w:p w:rsidR="009A1C48" w:rsidRDefault="009A1C48" w:rsidP="009A1C48">
      <w:pPr>
        <w:spacing w:after="0"/>
        <w:ind w:left="708"/>
        <w:rPr>
          <w:sz w:val="24"/>
          <w:szCs w:val="24"/>
        </w:rPr>
      </w:pPr>
      <w:r w:rsidRPr="3A057A79">
        <w:rPr>
          <w:sz w:val="24"/>
          <w:szCs w:val="24"/>
        </w:rPr>
        <w:t xml:space="preserve">Ouders (van zowel </w:t>
      </w:r>
      <w:proofErr w:type="spellStart"/>
      <w:r w:rsidRPr="3A057A79">
        <w:rPr>
          <w:sz w:val="24"/>
          <w:szCs w:val="24"/>
        </w:rPr>
        <w:t>pester</w:t>
      </w:r>
      <w:proofErr w:type="spellEnd"/>
      <w:r w:rsidRPr="3A057A79">
        <w:rPr>
          <w:sz w:val="24"/>
          <w:szCs w:val="24"/>
        </w:rPr>
        <w:t xml:space="preserve"> als slachtoffer) worden op de hoogte gebracht van de acties. Zij spelen een belangrijke rol in het proces bij complexe en ernstige incidenten.</w:t>
      </w:r>
    </w:p>
    <w:p w:rsidR="009A1C48" w:rsidRDefault="009A1C48" w:rsidP="009A1C48">
      <w:pPr>
        <w:spacing w:after="0"/>
        <w:ind w:left="708"/>
        <w:rPr>
          <w:sz w:val="24"/>
          <w:szCs w:val="24"/>
        </w:rPr>
      </w:pPr>
      <w:r w:rsidRPr="3A057A79">
        <w:rPr>
          <w:sz w:val="24"/>
          <w:szCs w:val="24"/>
        </w:rPr>
        <w:t xml:space="preserve">Het ongewenste gedrag moet effectief stoppen, we blijven na de maatregelen alert op signalen die wijzen op nieuw ongewenst gedrag. De gepeste leerlingen en zijn omgeving moedigen we aan om meteen contact op te nemen met een vertrouwenspersoon als het ongewenste gedrag terugkeert. Hierbij kan de ‘brievenbus’ ook een grote rol spelen voor de leerling en zijn omgeving om laagdrempelig (en </w:t>
      </w:r>
      <w:proofErr w:type="spellStart"/>
      <w:r w:rsidRPr="3A057A79">
        <w:rPr>
          <w:sz w:val="24"/>
          <w:szCs w:val="24"/>
        </w:rPr>
        <w:t>anomiem</w:t>
      </w:r>
      <w:proofErr w:type="spellEnd"/>
      <w:r w:rsidRPr="3A057A79">
        <w:rPr>
          <w:sz w:val="24"/>
          <w:szCs w:val="24"/>
        </w:rPr>
        <w:t>) pestgedrag te melden.</w:t>
      </w:r>
    </w:p>
    <w:p w:rsidR="009A1C48" w:rsidRDefault="009A1C48" w:rsidP="009A1C48">
      <w:pPr>
        <w:pStyle w:val="Lijstalinea"/>
        <w:spacing w:after="0"/>
        <w:rPr>
          <w:sz w:val="24"/>
          <w:szCs w:val="24"/>
        </w:rPr>
      </w:pPr>
      <w:r w:rsidRPr="3A057A79">
        <w:rPr>
          <w:sz w:val="24"/>
          <w:szCs w:val="24"/>
        </w:rPr>
        <w:t xml:space="preserve">Passende hulp kan ook extern geboden worden, bijvoorbeeld via MEE Veluwe, CJG, ’s </w:t>
      </w:r>
      <w:proofErr w:type="spellStart"/>
      <w:r w:rsidRPr="3A057A79">
        <w:rPr>
          <w:sz w:val="24"/>
          <w:szCs w:val="24"/>
        </w:rPr>
        <w:t>Heerenloo</w:t>
      </w:r>
      <w:proofErr w:type="spellEnd"/>
      <w:r w:rsidRPr="3A057A79">
        <w:rPr>
          <w:sz w:val="24"/>
          <w:szCs w:val="24"/>
        </w:rPr>
        <w:t>, etc.</w:t>
      </w: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b/>
          <w:bCs/>
          <w:sz w:val="24"/>
          <w:szCs w:val="24"/>
          <w:u w:val="single"/>
        </w:rPr>
      </w:pPr>
      <w:r w:rsidRPr="3A057A79">
        <w:rPr>
          <w:b/>
          <w:bCs/>
          <w:sz w:val="24"/>
          <w:szCs w:val="24"/>
          <w:u w:val="single"/>
        </w:rPr>
        <w:lastRenderedPageBreak/>
        <w:t>Maatregelen bij ernstige pest incidenten</w:t>
      </w:r>
    </w:p>
    <w:p w:rsidR="009A1C48" w:rsidRDefault="009A1C48" w:rsidP="009A1C48">
      <w:pPr>
        <w:pStyle w:val="Lijstalinea"/>
        <w:spacing w:after="0"/>
        <w:ind w:left="708"/>
        <w:rPr>
          <w:sz w:val="24"/>
          <w:szCs w:val="24"/>
        </w:rPr>
      </w:pPr>
      <w:r w:rsidRPr="3A057A79">
        <w:rPr>
          <w:sz w:val="24"/>
          <w:szCs w:val="24"/>
        </w:rPr>
        <w:t xml:space="preserve">Bij ernstige vormen van ongewenst gedrag, en als het pesten blijft doorgaan na alle interventies zal het soms nodig zijn andere maatregelen te nemen. </w:t>
      </w:r>
    </w:p>
    <w:p w:rsidR="009A1C48" w:rsidRDefault="009A1C48" w:rsidP="009A1C48">
      <w:pPr>
        <w:pStyle w:val="Lijstalinea"/>
        <w:spacing w:after="0"/>
        <w:ind w:left="708"/>
        <w:rPr>
          <w:sz w:val="24"/>
          <w:szCs w:val="24"/>
        </w:rPr>
      </w:pPr>
    </w:p>
    <w:p w:rsidR="009A1C48" w:rsidRDefault="009A1C48" w:rsidP="009A1C48">
      <w:pPr>
        <w:pStyle w:val="Lijstalinea"/>
        <w:spacing w:after="0"/>
        <w:ind w:left="708"/>
        <w:rPr>
          <w:sz w:val="24"/>
          <w:szCs w:val="24"/>
        </w:rPr>
      </w:pPr>
      <w:r w:rsidRPr="3A057A79">
        <w:rPr>
          <w:sz w:val="24"/>
          <w:szCs w:val="24"/>
        </w:rPr>
        <w:t xml:space="preserve">Dit kan een </w:t>
      </w:r>
      <w:r w:rsidRPr="3A057A79">
        <w:rPr>
          <w:i/>
          <w:iCs/>
          <w:sz w:val="24"/>
          <w:szCs w:val="24"/>
        </w:rPr>
        <w:t>herstelgericht groepsoverleg</w:t>
      </w:r>
      <w:r w:rsidRPr="3A057A79">
        <w:rPr>
          <w:sz w:val="24"/>
          <w:szCs w:val="24"/>
        </w:rPr>
        <w:t xml:space="preserve"> zijn, een begeleid overleg waarin slachtoffer en </w:t>
      </w:r>
      <w:proofErr w:type="spellStart"/>
      <w:r w:rsidRPr="3A057A79">
        <w:rPr>
          <w:sz w:val="24"/>
          <w:szCs w:val="24"/>
        </w:rPr>
        <w:t>pester</w:t>
      </w:r>
      <w:proofErr w:type="spellEnd"/>
      <w:r w:rsidRPr="3A057A79">
        <w:rPr>
          <w:sz w:val="24"/>
          <w:szCs w:val="24"/>
        </w:rPr>
        <w:t xml:space="preserve"> enerzijds en anderzijds personen als ouders, vrienden, leerkrachten, directie, anti-pest coördinator die met het probleemgedrag te maken hebben worden betrokken.</w:t>
      </w:r>
    </w:p>
    <w:p w:rsidR="009A1C48" w:rsidRDefault="009A1C48" w:rsidP="009A1C48">
      <w:pPr>
        <w:pStyle w:val="Lijstalinea"/>
        <w:spacing w:after="0"/>
        <w:ind w:left="708"/>
        <w:rPr>
          <w:sz w:val="24"/>
          <w:szCs w:val="24"/>
        </w:rPr>
      </w:pPr>
    </w:p>
    <w:p w:rsidR="009A1C48" w:rsidRDefault="009A1C48" w:rsidP="009A1C48">
      <w:pPr>
        <w:pStyle w:val="Lijstalinea"/>
        <w:spacing w:after="0"/>
        <w:ind w:left="708"/>
        <w:rPr>
          <w:sz w:val="24"/>
          <w:szCs w:val="24"/>
        </w:rPr>
      </w:pPr>
      <w:r w:rsidRPr="3A057A79">
        <w:rPr>
          <w:sz w:val="24"/>
          <w:szCs w:val="24"/>
        </w:rPr>
        <w:t xml:space="preserve">Een andere maatregel is dat de leerling die ongewenst gedrag blijft vertonen in een andere groep binnen de school geplaatst wordt. </w:t>
      </w:r>
    </w:p>
    <w:p w:rsidR="009A1C48" w:rsidRDefault="009A1C48" w:rsidP="009A1C48">
      <w:pPr>
        <w:pStyle w:val="Lijstalinea"/>
        <w:spacing w:after="0"/>
        <w:ind w:left="708"/>
        <w:rPr>
          <w:sz w:val="24"/>
          <w:szCs w:val="24"/>
        </w:rPr>
      </w:pPr>
    </w:p>
    <w:p w:rsidR="009A1C48" w:rsidRDefault="009A1C48" w:rsidP="009A1C48">
      <w:pPr>
        <w:pStyle w:val="Lijstalinea"/>
        <w:spacing w:after="0"/>
        <w:ind w:left="708"/>
        <w:rPr>
          <w:sz w:val="24"/>
          <w:szCs w:val="24"/>
        </w:rPr>
      </w:pPr>
      <w:r w:rsidRPr="3A057A79">
        <w:rPr>
          <w:sz w:val="24"/>
          <w:szCs w:val="24"/>
        </w:rPr>
        <w:t>Als het gedrag van of de situatie rond een leerling echt onhoudbaar wordt en de school niet meteen zelf voor een oplossing kan zorgen, kan er besloten worden dat de leerling voor een bepaalde tijd geschorst wordt.</w:t>
      </w:r>
    </w:p>
    <w:p w:rsidR="009A1C48" w:rsidRDefault="009A1C48" w:rsidP="009A1C48">
      <w:pPr>
        <w:pStyle w:val="Lijstalinea"/>
        <w:spacing w:after="0"/>
        <w:ind w:left="708"/>
        <w:rPr>
          <w:sz w:val="24"/>
          <w:szCs w:val="24"/>
        </w:rPr>
      </w:pPr>
    </w:p>
    <w:p w:rsidR="009A1C48" w:rsidRDefault="009A1C48" w:rsidP="009A1C48">
      <w:pPr>
        <w:pStyle w:val="Lijstalinea"/>
        <w:spacing w:after="0"/>
        <w:ind w:left="708"/>
        <w:rPr>
          <w:sz w:val="24"/>
          <w:szCs w:val="24"/>
        </w:rPr>
      </w:pPr>
    </w:p>
    <w:p w:rsidR="009A1C48" w:rsidRPr="00BF1DE6" w:rsidRDefault="009A1C48" w:rsidP="009A1C48">
      <w:pPr>
        <w:rPr>
          <w:rFonts w:eastAsiaTheme="minorEastAsia"/>
          <w:i/>
          <w:iCs/>
          <w:color w:val="820024"/>
          <w:sz w:val="24"/>
          <w:szCs w:val="24"/>
        </w:rPr>
      </w:pPr>
      <w:r>
        <w:rPr>
          <w:sz w:val="24"/>
          <w:szCs w:val="24"/>
        </w:rPr>
        <w:t xml:space="preserve">             </w:t>
      </w:r>
      <w:r w:rsidRPr="00BF1DE6">
        <w:rPr>
          <w:rFonts w:eastAsiaTheme="minorEastAsia"/>
          <w:b/>
          <w:bCs/>
          <w:sz w:val="24"/>
          <w:szCs w:val="24"/>
          <w:u w:val="single"/>
        </w:rPr>
        <w:t>Taken anti pest</w:t>
      </w:r>
      <w:r w:rsidRPr="00BF1DE6">
        <w:rPr>
          <w:rFonts w:eastAsiaTheme="minorEastAsia"/>
          <w:b/>
          <w:bCs/>
          <w:noProof/>
          <w:sz w:val="24"/>
          <w:szCs w:val="24"/>
          <w:u w:val="single"/>
        </w:rPr>
        <w:t xml:space="preserve"> coordinator</w:t>
      </w:r>
    </w:p>
    <w:p w:rsidR="009A1C48" w:rsidRDefault="009A1C48" w:rsidP="009A1C48">
      <w:pPr>
        <w:pStyle w:val="Lijstalinea"/>
        <w:rPr>
          <w:rFonts w:eastAsiaTheme="minorEastAsia"/>
          <w:i/>
          <w:iCs/>
          <w:color w:val="820024"/>
          <w:sz w:val="24"/>
          <w:szCs w:val="24"/>
        </w:rPr>
      </w:pPr>
      <w:r w:rsidRPr="591E3E72">
        <w:rPr>
          <w:rFonts w:eastAsiaTheme="minorEastAsia"/>
          <w:i/>
          <w:iCs/>
          <w:sz w:val="24"/>
          <w:szCs w:val="24"/>
        </w:rPr>
        <w:t>De pestsituatie in kaart brengen</w:t>
      </w:r>
      <w:r w:rsidRPr="591E3E72">
        <w:rPr>
          <w:rFonts w:eastAsiaTheme="minorEastAsia"/>
          <w:i/>
          <w:iCs/>
          <w:color w:val="820024"/>
          <w:sz w:val="24"/>
          <w:szCs w:val="24"/>
        </w:rPr>
        <w:t>:</w:t>
      </w:r>
    </w:p>
    <w:p w:rsidR="009A1C48" w:rsidRDefault="009A1C48" w:rsidP="009A1C48">
      <w:pPr>
        <w:pStyle w:val="Lijstalinea"/>
        <w:numPr>
          <w:ilvl w:val="0"/>
          <w:numId w:val="5"/>
        </w:numPr>
        <w:rPr>
          <w:color w:val="333333"/>
          <w:sz w:val="24"/>
          <w:szCs w:val="24"/>
          <w:u w:val="single"/>
        </w:rPr>
      </w:pPr>
      <w:r w:rsidRPr="591E3E72">
        <w:rPr>
          <w:rFonts w:eastAsiaTheme="minorEastAsia"/>
          <w:color w:val="333333"/>
          <w:sz w:val="24"/>
          <w:szCs w:val="24"/>
        </w:rPr>
        <w:t>Vragen wat de leerling/ouder/leerkracht al gedaan heeft.</w:t>
      </w:r>
    </w:p>
    <w:p w:rsidR="009A1C48" w:rsidRDefault="009A1C48" w:rsidP="009A1C48">
      <w:pPr>
        <w:pStyle w:val="Lijstalinea"/>
        <w:numPr>
          <w:ilvl w:val="0"/>
          <w:numId w:val="5"/>
        </w:numPr>
        <w:rPr>
          <w:color w:val="333333"/>
          <w:sz w:val="24"/>
          <w:szCs w:val="24"/>
          <w:u w:val="single"/>
        </w:rPr>
      </w:pPr>
      <w:r w:rsidRPr="591E3E72">
        <w:rPr>
          <w:rFonts w:eastAsiaTheme="minorEastAsia"/>
          <w:color w:val="333333"/>
          <w:sz w:val="24"/>
          <w:szCs w:val="24"/>
        </w:rPr>
        <w:t>Duidelijk maken wat de rol van de anti-pest coördinator is.</w:t>
      </w:r>
    </w:p>
    <w:p w:rsidR="009A1C48" w:rsidRDefault="009A1C48" w:rsidP="009A1C48">
      <w:pPr>
        <w:pStyle w:val="Kop2"/>
        <w:rPr>
          <w:rFonts w:asciiTheme="minorHAnsi" w:eastAsiaTheme="minorEastAsia" w:hAnsiTheme="minorHAnsi" w:cstheme="minorBidi"/>
          <w:i/>
          <w:iCs/>
          <w:color w:val="auto"/>
          <w:sz w:val="24"/>
          <w:szCs w:val="24"/>
        </w:rPr>
      </w:pPr>
      <w:r w:rsidRPr="591E3E72">
        <w:rPr>
          <w:rFonts w:asciiTheme="minorHAnsi" w:eastAsiaTheme="minorEastAsia" w:hAnsiTheme="minorHAnsi" w:cstheme="minorBidi"/>
          <w:i/>
          <w:iCs/>
          <w:color w:val="auto"/>
          <w:sz w:val="24"/>
          <w:szCs w:val="24"/>
        </w:rPr>
        <w:t xml:space="preserve">              Zoeken naar en begeleiden bij oplossingen:</w:t>
      </w:r>
    </w:p>
    <w:p w:rsidR="009A1C48" w:rsidRDefault="009A1C48" w:rsidP="009A1C48">
      <w:pPr>
        <w:pStyle w:val="Lijstalinea"/>
        <w:numPr>
          <w:ilvl w:val="0"/>
          <w:numId w:val="5"/>
        </w:numPr>
        <w:rPr>
          <w:color w:val="333333"/>
          <w:sz w:val="24"/>
          <w:szCs w:val="24"/>
          <w:u w:val="single"/>
        </w:rPr>
      </w:pPr>
      <w:r w:rsidRPr="591E3E72">
        <w:rPr>
          <w:rFonts w:eastAsiaTheme="minorEastAsia"/>
          <w:color w:val="333333"/>
          <w:sz w:val="24"/>
          <w:szCs w:val="24"/>
        </w:rPr>
        <w:t>Vragen hoe de gewenste situatie eruitziet.</w:t>
      </w:r>
    </w:p>
    <w:p w:rsidR="009A1C48" w:rsidRDefault="009A1C48" w:rsidP="009A1C48">
      <w:pPr>
        <w:pStyle w:val="Lijstalinea"/>
        <w:numPr>
          <w:ilvl w:val="0"/>
          <w:numId w:val="5"/>
        </w:numPr>
        <w:rPr>
          <w:color w:val="333333"/>
          <w:sz w:val="24"/>
          <w:szCs w:val="24"/>
          <w:u w:val="single"/>
        </w:rPr>
      </w:pPr>
      <w:r w:rsidRPr="591E3E72">
        <w:rPr>
          <w:rFonts w:eastAsiaTheme="minorEastAsia"/>
          <w:color w:val="333333"/>
          <w:sz w:val="24"/>
          <w:szCs w:val="24"/>
        </w:rPr>
        <w:t>Uitleg geven over hoe op school een pestprobleem wordt aangepakt.</w:t>
      </w:r>
    </w:p>
    <w:p w:rsidR="009A1C48" w:rsidRDefault="009A1C48" w:rsidP="009A1C48">
      <w:pPr>
        <w:pStyle w:val="Lijstalinea"/>
        <w:numPr>
          <w:ilvl w:val="0"/>
          <w:numId w:val="5"/>
        </w:numPr>
        <w:rPr>
          <w:color w:val="333333"/>
          <w:sz w:val="24"/>
          <w:szCs w:val="24"/>
          <w:u w:val="single"/>
        </w:rPr>
      </w:pPr>
      <w:r w:rsidRPr="591E3E72">
        <w:rPr>
          <w:rFonts w:eastAsiaTheme="minorEastAsia"/>
          <w:color w:val="333333"/>
          <w:sz w:val="24"/>
          <w:szCs w:val="24"/>
        </w:rPr>
        <w:t>In kaart brengen hoe de gewenste situatie bereikt kan worden.</w:t>
      </w:r>
    </w:p>
    <w:p w:rsidR="009A1C48" w:rsidRDefault="009A1C48" w:rsidP="009A1C48">
      <w:pPr>
        <w:pStyle w:val="Lijstalinea"/>
        <w:numPr>
          <w:ilvl w:val="0"/>
          <w:numId w:val="5"/>
        </w:numPr>
        <w:rPr>
          <w:color w:val="333333"/>
          <w:sz w:val="24"/>
          <w:szCs w:val="24"/>
          <w:u w:val="single"/>
        </w:rPr>
      </w:pPr>
      <w:r w:rsidRPr="591E3E72">
        <w:rPr>
          <w:rFonts w:eastAsiaTheme="minorEastAsia"/>
          <w:color w:val="333333"/>
          <w:sz w:val="24"/>
          <w:szCs w:val="24"/>
        </w:rPr>
        <w:t>Acties ondernemen om het pestprobleem op te lossen.</w:t>
      </w:r>
    </w:p>
    <w:p w:rsidR="009A1C48" w:rsidRDefault="009A1C48" w:rsidP="009A1C48">
      <w:pPr>
        <w:pStyle w:val="Lijstalinea"/>
        <w:numPr>
          <w:ilvl w:val="0"/>
          <w:numId w:val="5"/>
        </w:numPr>
        <w:rPr>
          <w:color w:val="333333"/>
          <w:sz w:val="24"/>
          <w:szCs w:val="24"/>
        </w:rPr>
      </w:pPr>
      <w:r w:rsidRPr="591E3E72">
        <w:rPr>
          <w:rFonts w:eastAsiaTheme="minorEastAsia"/>
          <w:color w:val="333333"/>
          <w:sz w:val="24"/>
          <w:szCs w:val="24"/>
        </w:rPr>
        <w:t>Schriftelijk vastleggen van ondernomen acties en gemaakte afspraken met betrokkenen</w:t>
      </w:r>
    </w:p>
    <w:p w:rsidR="009A1C48" w:rsidRDefault="009A1C48" w:rsidP="009A1C48">
      <w:pPr>
        <w:ind w:left="360"/>
        <w:rPr>
          <w:rFonts w:eastAsiaTheme="minorEastAsia"/>
          <w:sz w:val="24"/>
          <w:szCs w:val="24"/>
        </w:rPr>
      </w:pPr>
      <w:r w:rsidRPr="591E3E72">
        <w:rPr>
          <w:rFonts w:eastAsiaTheme="minorEastAsia"/>
          <w:sz w:val="24"/>
          <w:szCs w:val="24"/>
        </w:rPr>
        <w:t>Nazorg:</w:t>
      </w:r>
    </w:p>
    <w:p w:rsidR="009A1C48" w:rsidRPr="0005022A" w:rsidRDefault="009A1C48" w:rsidP="009A1C48">
      <w:pPr>
        <w:pStyle w:val="Lijstalinea"/>
        <w:numPr>
          <w:ilvl w:val="0"/>
          <w:numId w:val="5"/>
        </w:numPr>
        <w:rPr>
          <w:color w:val="333333"/>
          <w:sz w:val="24"/>
          <w:szCs w:val="24"/>
          <w:u w:val="single"/>
        </w:rPr>
      </w:pPr>
      <w:r w:rsidRPr="591E3E72">
        <w:rPr>
          <w:rFonts w:eastAsiaTheme="minorEastAsia"/>
          <w:color w:val="333333"/>
          <w:sz w:val="24"/>
          <w:szCs w:val="24"/>
        </w:rPr>
        <w:t>Checken of de afspraken zijn nagekomen en het pesten is gestopt.</w:t>
      </w: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Default="009A1C48" w:rsidP="009A1C48">
      <w:pPr>
        <w:pStyle w:val="Lijstalinea"/>
        <w:rPr>
          <w:sz w:val="24"/>
          <w:szCs w:val="24"/>
        </w:rPr>
      </w:pPr>
    </w:p>
    <w:p w:rsidR="009A1C48" w:rsidRPr="009A1C48" w:rsidRDefault="009A1C48" w:rsidP="009A1C48">
      <w:pPr>
        <w:rPr>
          <w:color w:val="333333"/>
          <w:sz w:val="24"/>
          <w:szCs w:val="24"/>
          <w:u w:val="single"/>
        </w:rPr>
      </w:pPr>
      <w:r w:rsidRPr="00FE2B67">
        <w:rPr>
          <w:rFonts w:ascii="Arial" w:hAnsi="Arial" w:cs="Arial"/>
          <w:noProof/>
          <w:sz w:val="32"/>
          <w:szCs w:val="32"/>
          <w:lang w:eastAsia="nl-NL"/>
        </w:rPr>
        <w:lastRenderedPageBreak/>
        <w:drawing>
          <wp:inline distT="0" distB="0" distL="0" distR="0" wp14:anchorId="598F9FCA" wp14:editId="75F1EC7C">
            <wp:extent cx="2095500" cy="952500"/>
            <wp:effectExtent l="0" t="0" r="0" b="0"/>
            <wp:docPr id="5" name="Afbeelding 5" descr="C:\Users\40-8457-M.Nies\AppData\Local\Microsoft\Windows\Temporary Internet Files\Content.MSO\94C59B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40-8457-M.Nies\AppData\Local\Microsoft\Windows\Temporary Internet Files\Content.MSO\94C59B6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9A1C48" w:rsidRDefault="009A1C48" w:rsidP="009A1C48">
      <w:pPr>
        <w:rPr>
          <w:b/>
          <w:sz w:val="28"/>
          <w:szCs w:val="28"/>
          <w:u w:val="single"/>
        </w:rPr>
      </w:pPr>
    </w:p>
    <w:p w:rsidR="009A1C48" w:rsidRPr="004C5BC4" w:rsidRDefault="009A1C48" w:rsidP="009A1C48">
      <w:pPr>
        <w:rPr>
          <w:b/>
          <w:sz w:val="28"/>
          <w:szCs w:val="28"/>
          <w:u w:val="single"/>
        </w:rPr>
      </w:pPr>
      <w:r>
        <w:rPr>
          <w:b/>
          <w:sz w:val="28"/>
          <w:szCs w:val="28"/>
          <w:u w:val="single"/>
        </w:rPr>
        <w:t>Schoolafspraken VSO De Zonnehoek</w:t>
      </w:r>
    </w:p>
    <w:p w:rsidR="009A1C48" w:rsidRPr="00D65105" w:rsidRDefault="009A1C48" w:rsidP="009A1C48">
      <w:r w:rsidRPr="00D65105">
        <w:t>1)</w:t>
      </w:r>
      <w:r w:rsidRPr="00D65105">
        <w:tab/>
      </w:r>
      <w:r w:rsidRPr="00D65105">
        <w:rPr>
          <w:u w:val="single"/>
        </w:rPr>
        <w:t xml:space="preserve"> </w:t>
      </w:r>
      <w:r>
        <w:rPr>
          <w:u w:val="single"/>
        </w:rPr>
        <w:t>Omgang met elkaar</w:t>
      </w:r>
    </w:p>
    <w:p w:rsidR="009A1C48" w:rsidRPr="00D65105" w:rsidRDefault="009A1C48" w:rsidP="009A1C48">
      <w:pPr>
        <w:numPr>
          <w:ilvl w:val="0"/>
          <w:numId w:val="6"/>
        </w:numPr>
        <w:spacing w:after="200" w:line="276" w:lineRule="auto"/>
      </w:pPr>
      <w:r w:rsidRPr="00D65105">
        <w:t>Ik ga met respect met een ander om</w:t>
      </w:r>
    </w:p>
    <w:p w:rsidR="009A1C48" w:rsidRPr="00D65105" w:rsidRDefault="009A1C48" w:rsidP="007772CB">
      <w:pPr>
        <w:numPr>
          <w:ilvl w:val="0"/>
          <w:numId w:val="6"/>
        </w:numPr>
        <w:spacing w:after="200" w:line="276" w:lineRule="auto"/>
      </w:pPr>
      <w:r w:rsidRPr="00D65105">
        <w:t>Ik praat Nederlands</w:t>
      </w:r>
    </w:p>
    <w:p w:rsidR="009A1C48" w:rsidRPr="00D65105" w:rsidRDefault="009A1C48" w:rsidP="009A1C48">
      <w:r w:rsidRPr="00D65105">
        <w:t>2)</w:t>
      </w:r>
      <w:r>
        <w:tab/>
      </w:r>
      <w:r w:rsidRPr="00D65105">
        <w:rPr>
          <w:u w:val="single"/>
        </w:rPr>
        <w:t>Lestijd</w:t>
      </w:r>
    </w:p>
    <w:p w:rsidR="009A1C48" w:rsidRPr="00D65105" w:rsidRDefault="009A1C48" w:rsidP="009A1C48">
      <w:pPr>
        <w:numPr>
          <w:ilvl w:val="0"/>
          <w:numId w:val="7"/>
        </w:numPr>
        <w:spacing w:after="200" w:line="276" w:lineRule="auto"/>
      </w:pPr>
      <w:r w:rsidRPr="00D65105">
        <w:t>Ik ben op tijd op school en in de les</w:t>
      </w:r>
    </w:p>
    <w:p w:rsidR="009A1C48" w:rsidRPr="00D65105" w:rsidRDefault="009A1C48" w:rsidP="009A1C48">
      <w:pPr>
        <w:numPr>
          <w:ilvl w:val="0"/>
          <w:numId w:val="7"/>
        </w:numPr>
        <w:spacing w:after="200" w:line="276" w:lineRule="auto"/>
      </w:pPr>
      <w:r w:rsidRPr="00D65105">
        <w:t>Ik verlaat het leslokaal alleen met toestemming</w:t>
      </w:r>
    </w:p>
    <w:p w:rsidR="009A1C48" w:rsidRPr="00D65105" w:rsidRDefault="009A1C48" w:rsidP="00AF1E14">
      <w:pPr>
        <w:numPr>
          <w:ilvl w:val="0"/>
          <w:numId w:val="7"/>
        </w:numPr>
        <w:spacing w:after="200" w:line="276" w:lineRule="auto"/>
      </w:pPr>
      <w:r w:rsidRPr="00D65105">
        <w:t>Ik loop rustig do</w:t>
      </w:r>
      <w:r>
        <w:t>or de school ( o.a. bij leswisselingen)</w:t>
      </w:r>
    </w:p>
    <w:p w:rsidR="009A1C48" w:rsidRPr="00D65105" w:rsidRDefault="009A1C48" w:rsidP="009A1C48">
      <w:r w:rsidRPr="00D65105">
        <w:t xml:space="preserve">3) </w:t>
      </w:r>
      <w:r>
        <w:tab/>
      </w:r>
      <w:r w:rsidRPr="00D65105">
        <w:rPr>
          <w:u w:val="single"/>
        </w:rPr>
        <w:t>Multi media</w:t>
      </w:r>
      <w:r>
        <w:t xml:space="preserve"> (MP3, telefoon, </w:t>
      </w:r>
      <w:proofErr w:type="spellStart"/>
      <w:r>
        <w:t>ipod</w:t>
      </w:r>
      <w:proofErr w:type="spellEnd"/>
      <w:r>
        <w:t xml:space="preserve">, </w:t>
      </w:r>
      <w:proofErr w:type="spellStart"/>
      <w:r>
        <w:t>ipad</w:t>
      </w:r>
      <w:proofErr w:type="spellEnd"/>
      <w:r>
        <w:t>, tablet,</w:t>
      </w:r>
      <w:r w:rsidRPr="00D65105">
        <w:t xml:space="preserve"> enz.)</w:t>
      </w:r>
    </w:p>
    <w:p w:rsidR="009A1C48" w:rsidRPr="00D65105" w:rsidRDefault="009A1C48" w:rsidP="009A1C48">
      <w:pPr>
        <w:numPr>
          <w:ilvl w:val="0"/>
          <w:numId w:val="8"/>
        </w:numPr>
        <w:spacing w:after="200" w:line="276" w:lineRule="auto"/>
      </w:pPr>
      <w:r w:rsidRPr="00D65105">
        <w:t>Ik lever bij aanvang van de les mijn apparatuur in bij de leerkracht</w:t>
      </w:r>
    </w:p>
    <w:p w:rsidR="009A1C48" w:rsidRDefault="009A1C48" w:rsidP="00C7520A">
      <w:pPr>
        <w:numPr>
          <w:ilvl w:val="0"/>
          <w:numId w:val="8"/>
        </w:numPr>
        <w:spacing w:after="200" w:line="276" w:lineRule="auto"/>
      </w:pPr>
      <w:r>
        <w:t>Ik houd mij aan de gemaakte afspraken over het gebruik van internet</w:t>
      </w:r>
    </w:p>
    <w:p w:rsidR="009A1C48" w:rsidRPr="00D65105" w:rsidRDefault="009A1C48" w:rsidP="009A1C48">
      <w:r w:rsidRPr="00D65105">
        <w:t>4)</w:t>
      </w:r>
      <w:r>
        <w:tab/>
      </w:r>
      <w:r w:rsidRPr="00D65105">
        <w:rPr>
          <w:u w:val="single"/>
        </w:rPr>
        <w:t xml:space="preserve"> Rookbeleid</w:t>
      </w:r>
    </w:p>
    <w:p w:rsidR="009A1C48" w:rsidRPr="00D65105" w:rsidRDefault="009A1C48" w:rsidP="002F777E">
      <w:pPr>
        <w:numPr>
          <w:ilvl w:val="0"/>
          <w:numId w:val="9"/>
        </w:numPr>
        <w:spacing w:after="200" w:line="276" w:lineRule="auto"/>
        <w:ind w:left="360"/>
      </w:pPr>
      <w:r>
        <w:t xml:space="preserve">Ik respecteer dat wij </w:t>
      </w:r>
      <w:r w:rsidRPr="00D65105">
        <w:t>een rookvrije school</w:t>
      </w:r>
      <w:r>
        <w:t xml:space="preserve"> zijn</w:t>
      </w:r>
    </w:p>
    <w:p w:rsidR="009A1C48" w:rsidRPr="00D65105" w:rsidRDefault="009A1C48" w:rsidP="009A1C48">
      <w:pPr>
        <w:rPr>
          <w:u w:val="single"/>
        </w:rPr>
      </w:pPr>
      <w:r w:rsidRPr="00D65105">
        <w:t xml:space="preserve">5) </w:t>
      </w:r>
      <w:r>
        <w:tab/>
      </w:r>
      <w:r w:rsidRPr="00D65105">
        <w:rPr>
          <w:u w:val="single"/>
        </w:rPr>
        <w:t>Omgaan met materiaal en gereedschap</w:t>
      </w:r>
    </w:p>
    <w:p w:rsidR="009A1C48" w:rsidRDefault="009A1C48" w:rsidP="009A1C48">
      <w:pPr>
        <w:numPr>
          <w:ilvl w:val="0"/>
          <w:numId w:val="10"/>
        </w:numPr>
        <w:spacing w:after="200" w:line="276" w:lineRule="auto"/>
      </w:pPr>
      <w:r w:rsidRPr="00D65105">
        <w:t>I</w:t>
      </w:r>
      <w:r>
        <w:t>k ben zuinig op mijn eigen spullen en op de spullen van anderen</w:t>
      </w:r>
    </w:p>
    <w:p w:rsidR="009A1C48" w:rsidRPr="00D65105" w:rsidRDefault="009A1C48" w:rsidP="009A1C48">
      <w:pPr>
        <w:rPr>
          <w:u w:val="single"/>
        </w:rPr>
      </w:pPr>
      <w:r w:rsidRPr="00D65105">
        <w:t xml:space="preserve">6) </w:t>
      </w:r>
      <w:r>
        <w:tab/>
      </w:r>
      <w:r w:rsidRPr="00D65105">
        <w:rPr>
          <w:u w:val="single"/>
        </w:rPr>
        <w:t>Kledingvoorschriften</w:t>
      </w:r>
    </w:p>
    <w:p w:rsidR="009A1C48" w:rsidRPr="00D65105" w:rsidRDefault="009A1C48" w:rsidP="009A1C48">
      <w:pPr>
        <w:numPr>
          <w:ilvl w:val="0"/>
          <w:numId w:val="11"/>
        </w:numPr>
        <w:spacing w:after="200" w:line="276" w:lineRule="auto"/>
      </w:pPr>
      <w:r w:rsidRPr="00D65105">
        <w:t>Ik draag gepaste kleding</w:t>
      </w:r>
    </w:p>
    <w:p w:rsidR="009A1C48" w:rsidRPr="00D65105" w:rsidRDefault="009A1C48" w:rsidP="009A1C48">
      <w:pPr>
        <w:numPr>
          <w:ilvl w:val="0"/>
          <w:numId w:val="11"/>
        </w:numPr>
        <w:spacing w:after="200" w:line="276" w:lineRule="auto"/>
      </w:pPr>
      <w:r>
        <w:t>Ik draag geen hoofddeksel (pet, capuchon, muts) binnen de school</w:t>
      </w:r>
    </w:p>
    <w:p w:rsidR="009A1C48" w:rsidRPr="00D65105" w:rsidRDefault="009A1C48" w:rsidP="005417B9">
      <w:pPr>
        <w:numPr>
          <w:ilvl w:val="0"/>
          <w:numId w:val="11"/>
        </w:numPr>
        <w:spacing w:after="200" w:line="276" w:lineRule="auto"/>
      </w:pPr>
      <w:r>
        <w:t>Ik hang</w:t>
      </w:r>
      <w:r w:rsidRPr="00D65105">
        <w:t xml:space="preserve"> mijn jas, tas en </w:t>
      </w:r>
      <w:r>
        <w:t xml:space="preserve">hoofddeksel aan de kapstok </w:t>
      </w:r>
    </w:p>
    <w:p w:rsidR="009A1C48" w:rsidRPr="00D65105" w:rsidRDefault="009A1C48" w:rsidP="009A1C48">
      <w:r w:rsidRPr="00D65105">
        <w:t>7)</w:t>
      </w:r>
      <w:r>
        <w:tab/>
      </w:r>
      <w:r w:rsidRPr="00D65105">
        <w:rPr>
          <w:u w:val="single"/>
        </w:rPr>
        <w:t xml:space="preserve"> Eten en drinken</w:t>
      </w:r>
    </w:p>
    <w:p w:rsidR="009A1C48" w:rsidRPr="00D65105" w:rsidRDefault="009A1C48" w:rsidP="009A1C48">
      <w:pPr>
        <w:numPr>
          <w:ilvl w:val="0"/>
          <w:numId w:val="12"/>
        </w:numPr>
        <w:spacing w:after="200" w:line="276" w:lineRule="auto"/>
      </w:pPr>
      <w:r w:rsidRPr="00D65105">
        <w:t xml:space="preserve">Ik eet en drink in de daarvoor bestemde pauzes </w:t>
      </w:r>
    </w:p>
    <w:p w:rsidR="009A1C48" w:rsidRPr="00D65105" w:rsidRDefault="009A1C48" w:rsidP="009A1C48">
      <w:pPr>
        <w:numPr>
          <w:ilvl w:val="0"/>
          <w:numId w:val="12"/>
        </w:numPr>
        <w:spacing w:after="200" w:line="276" w:lineRule="auto"/>
      </w:pPr>
      <w:r>
        <w:t>Ik gebruik</w:t>
      </w:r>
      <w:r w:rsidRPr="00D65105">
        <w:t xml:space="preserve"> geen </w:t>
      </w:r>
      <w:proofErr w:type="spellStart"/>
      <w:r w:rsidRPr="00D65105">
        <w:t>energiedrank</w:t>
      </w:r>
      <w:proofErr w:type="spellEnd"/>
      <w:r w:rsidRPr="00D65105">
        <w:t xml:space="preserve"> of andere stim</w:t>
      </w:r>
      <w:r>
        <w:t xml:space="preserve">ulerende middelen </w:t>
      </w:r>
      <w:r w:rsidRPr="00D65105">
        <w:t xml:space="preserve">voor- en onder schooltijd </w:t>
      </w:r>
    </w:p>
    <w:p w:rsidR="009A1C48" w:rsidRDefault="009A1C48" w:rsidP="009A1C48"/>
    <w:p w:rsidR="009A1C48" w:rsidRDefault="009A1C48" w:rsidP="009A1C48">
      <w:pPr>
        <w:rPr>
          <w:sz w:val="24"/>
          <w:szCs w:val="24"/>
        </w:rPr>
      </w:pPr>
    </w:p>
    <w:p w:rsidR="009A1C48" w:rsidRDefault="009A1C48" w:rsidP="009A1C48">
      <w:r w:rsidRPr="00FE2B67">
        <w:rPr>
          <w:rFonts w:ascii="Arial" w:hAnsi="Arial" w:cs="Arial"/>
          <w:noProof/>
          <w:sz w:val="32"/>
          <w:szCs w:val="32"/>
          <w:lang w:eastAsia="nl-NL"/>
        </w:rPr>
        <w:lastRenderedPageBreak/>
        <w:drawing>
          <wp:inline distT="0" distB="0" distL="0" distR="0">
            <wp:extent cx="2095500" cy="952500"/>
            <wp:effectExtent l="0" t="0" r="0" b="0"/>
            <wp:docPr id="1" name="Afbeelding 1" descr="C:\Users\40-8457-M.Nies\AppData\Local\Microsoft\Windows\Temporary Internet Files\Content.MSO\94C59B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40-8457-M.Nies\AppData\Local\Microsoft\Windows\Temporary Internet Files\Content.MSO\94C59B6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9A1C48" w:rsidRDefault="009A1C48" w:rsidP="009A1C48">
      <w:pPr>
        <w:ind w:left="6372" w:firstLine="708"/>
      </w:pPr>
    </w:p>
    <w:p w:rsidR="009A1C48" w:rsidRDefault="009A1C48" w:rsidP="009A1C48">
      <w:pPr>
        <w:rPr>
          <w:b/>
          <w:sz w:val="40"/>
          <w:szCs w:val="40"/>
          <w:u w:val="single"/>
        </w:rPr>
      </w:pPr>
      <w:r w:rsidRPr="001E7557">
        <w:rPr>
          <w:b/>
          <w:sz w:val="40"/>
          <w:szCs w:val="40"/>
          <w:u w:val="single"/>
        </w:rPr>
        <w:t>Anti-pest-contract</w:t>
      </w:r>
    </w:p>
    <w:p w:rsidR="009A1C48" w:rsidRPr="001E7557" w:rsidRDefault="009A1C48" w:rsidP="009A1C48">
      <w:pPr>
        <w:rPr>
          <w:b/>
          <w:sz w:val="40"/>
          <w:szCs w:val="40"/>
          <w:u w:val="single"/>
        </w:rPr>
      </w:pP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respecteer iedereen</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lach niemand uit om wie hij is</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discrimineer een ander niet</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scheld een ander niet uit</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raak een ander niet vervelend aan</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sluit niemand buiten</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bedreig een ander niet</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kom niet aan andermans spullen</w:t>
      </w:r>
    </w:p>
    <w:p w:rsidR="009A1C48" w:rsidRPr="001E7557" w:rsidRDefault="009A1C48" w:rsidP="009A1C48">
      <w:pPr>
        <w:pStyle w:val="Lijstalinea"/>
        <w:numPr>
          <w:ilvl w:val="0"/>
          <w:numId w:val="13"/>
        </w:numPr>
        <w:spacing w:after="200" w:line="276" w:lineRule="auto"/>
        <w:rPr>
          <w:b/>
          <w:sz w:val="28"/>
          <w:szCs w:val="28"/>
        </w:rPr>
      </w:pPr>
      <w:r w:rsidRPr="001E7557">
        <w:rPr>
          <w:b/>
          <w:sz w:val="28"/>
          <w:szCs w:val="28"/>
        </w:rPr>
        <w:t>Ik roddel niet over een ander</w:t>
      </w:r>
    </w:p>
    <w:p w:rsidR="009A1C48" w:rsidRPr="001E7557" w:rsidRDefault="009A1C48" w:rsidP="009A1C48">
      <w:pPr>
        <w:spacing w:after="200" w:line="276" w:lineRule="auto"/>
        <w:ind w:left="360"/>
        <w:rPr>
          <w:b/>
          <w:bCs/>
          <w:sz w:val="28"/>
          <w:szCs w:val="28"/>
        </w:rPr>
      </w:pPr>
      <w:r w:rsidRPr="3A057A79">
        <w:rPr>
          <w:b/>
          <w:bCs/>
          <w:sz w:val="28"/>
          <w:szCs w:val="28"/>
        </w:rPr>
        <w:t>Ik spreek mensen er op aan als zij zich niet aan bovenstaande regels houden</w:t>
      </w:r>
    </w:p>
    <w:p w:rsidR="009A1C48" w:rsidRDefault="009A1C48" w:rsidP="009A1C48">
      <w:pPr>
        <w:pStyle w:val="Lijstalinea"/>
        <w:rPr>
          <w:b/>
          <w:sz w:val="24"/>
          <w:szCs w:val="24"/>
        </w:rPr>
      </w:pPr>
      <w:bookmarkStart w:id="0" w:name="_GoBack"/>
      <w:bookmarkEnd w:id="0"/>
    </w:p>
    <w:p w:rsidR="009A1C48" w:rsidRDefault="009A1C48" w:rsidP="009A1C48">
      <w:pPr>
        <w:pStyle w:val="Lijstalinea"/>
        <w:numPr>
          <w:ilvl w:val="0"/>
          <w:numId w:val="14"/>
        </w:numPr>
        <w:spacing w:after="0" w:line="276" w:lineRule="auto"/>
        <w:rPr>
          <w:sz w:val="24"/>
          <w:szCs w:val="24"/>
        </w:rPr>
      </w:pPr>
      <w:r w:rsidRPr="00D64640">
        <w:rPr>
          <w:sz w:val="24"/>
          <w:szCs w:val="24"/>
        </w:rPr>
        <w:t xml:space="preserve">Zet je handtekening onder dit contract als je </w:t>
      </w:r>
      <w:r w:rsidRPr="00D64640">
        <w:rPr>
          <w:sz w:val="24"/>
          <w:szCs w:val="24"/>
          <w:u w:val="single"/>
        </w:rPr>
        <w:t>het eens bent met bovenstaande uitspraken</w:t>
      </w:r>
      <w:r w:rsidRPr="00D64640">
        <w:rPr>
          <w:sz w:val="24"/>
          <w:szCs w:val="24"/>
        </w:rPr>
        <w:t>.</w:t>
      </w:r>
    </w:p>
    <w:p w:rsidR="009A1C48" w:rsidRPr="00D64640" w:rsidRDefault="009A1C48" w:rsidP="009A1C48">
      <w:pPr>
        <w:pStyle w:val="Lijstalinea"/>
        <w:spacing w:after="0"/>
        <w:rPr>
          <w:sz w:val="24"/>
          <w:szCs w:val="24"/>
        </w:rPr>
      </w:pPr>
    </w:p>
    <w:p w:rsidR="009A1C48" w:rsidRDefault="009A1C48" w:rsidP="009A1C48">
      <w:pPr>
        <w:pStyle w:val="Lijstalinea"/>
        <w:numPr>
          <w:ilvl w:val="0"/>
          <w:numId w:val="14"/>
        </w:numPr>
        <w:spacing w:after="0" w:line="276" w:lineRule="auto"/>
        <w:rPr>
          <w:sz w:val="24"/>
          <w:szCs w:val="24"/>
        </w:rPr>
      </w:pPr>
      <w:r w:rsidRPr="00D64640">
        <w:rPr>
          <w:sz w:val="24"/>
          <w:szCs w:val="24"/>
        </w:rPr>
        <w:t xml:space="preserve">Door te ondertekenen beloof je dat jij je uiterste best zal doen om je </w:t>
      </w:r>
      <w:r w:rsidRPr="00D64640">
        <w:rPr>
          <w:sz w:val="24"/>
          <w:szCs w:val="24"/>
          <w:u w:val="single"/>
        </w:rPr>
        <w:t>aan die afspraken te houden</w:t>
      </w:r>
      <w:r w:rsidRPr="00D64640">
        <w:rPr>
          <w:sz w:val="24"/>
          <w:szCs w:val="24"/>
        </w:rPr>
        <w:t>.</w:t>
      </w:r>
    </w:p>
    <w:p w:rsidR="009A1C48" w:rsidRPr="00D64640" w:rsidRDefault="009A1C48" w:rsidP="009A1C48">
      <w:pPr>
        <w:spacing w:after="0"/>
        <w:rPr>
          <w:sz w:val="24"/>
          <w:szCs w:val="24"/>
        </w:rPr>
      </w:pPr>
    </w:p>
    <w:p w:rsidR="009A1C48" w:rsidRDefault="009A1C48" w:rsidP="009A1C48">
      <w:pPr>
        <w:pStyle w:val="Lijstalinea"/>
        <w:numPr>
          <w:ilvl w:val="0"/>
          <w:numId w:val="14"/>
        </w:numPr>
        <w:spacing w:after="0" w:line="276" w:lineRule="auto"/>
        <w:rPr>
          <w:sz w:val="24"/>
          <w:szCs w:val="24"/>
        </w:rPr>
      </w:pPr>
      <w:r w:rsidRPr="00D64640">
        <w:rPr>
          <w:sz w:val="24"/>
          <w:szCs w:val="24"/>
        </w:rPr>
        <w:t xml:space="preserve">Ook ben je </w:t>
      </w:r>
      <w:r w:rsidRPr="00D64640">
        <w:rPr>
          <w:sz w:val="24"/>
          <w:szCs w:val="24"/>
          <w:u w:val="single"/>
        </w:rPr>
        <w:t>bereid anderen te helpen</w:t>
      </w:r>
      <w:r w:rsidRPr="00D64640">
        <w:rPr>
          <w:sz w:val="24"/>
          <w:szCs w:val="24"/>
        </w:rPr>
        <w:t xml:space="preserve"> zich aan deze schoolafspraken te houden</w:t>
      </w:r>
    </w:p>
    <w:p w:rsidR="009A1C48" w:rsidRPr="00D64640" w:rsidRDefault="009A1C48" w:rsidP="009A1C48">
      <w:pPr>
        <w:pStyle w:val="Lijstalinea"/>
        <w:rPr>
          <w:sz w:val="24"/>
          <w:szCs w:val="24"/>
        </w:rPr>
      </w:pP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r>
        <w:rPr>
          <w:sz w:val="24"/>
          <w:szCs w:val="24"/>
        </w:rPr>
        <w:t>Naam: ……………………………………………………………………</w:t>
      </w: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r>
        <w:rPr>
          <w:sz w:val="24"/>
          <w:szCs w:val="24"/>
        </w:rPr>
        <w:t>Groep: ……………………………………………………………..……</w:t>
      </w:r>
    </w:p>
    <w:p w:rsidR="009A1C48" w:rsidRDefault="009A1C48" w:rsidP="009A1C48">
      <w:pPr>
        <w:pStyle w:val="Lijstalinea"/>
        <w:spacing w:after="0"/>
        <w:rPr>
          <w:sz w:val="24"/>
          <w:szCs w:val="24"/>
        </w:rPr>
      </w:pPr>
    </w:p>
    <w:p w:rsidR="009A1C48" w:rsidRDefault="009A1C48" w:rsidP="009A1C48">
      <w:pPr>
        <w:pStyle w:val="Lijstalinea"/>
        <w:spacing w:after="0"/>
        <w:rPr>
          <w:sz w:val="24"/>
          <w:szCs w:val="24"/>
        </w:rPr>
      </w:pPr>
      <w:r>
        <w:rPr>
          <w:sz w:val="24"/>
          <w:szCs w:val="24"/>
        </w:rPr>
        <w:t>Datum: …………………………………………………………………..</w:t>
      </w:r>
    </w:p>
    <w:p w:rsidR="009A1C48" w:rsidRDefault="009A1C48" w:rsidP="009A1C48">
      <w:pPr>
        <w:pStyle w:val="Lijstalinea"/>
        <w:spacing w:after="0"/>
        <w:rPr>
          <w:sz w:val="24"/>
          <w:szCs w:val="24"/>
        </w:rPr>
      </w:pPr>
    </w:p>
    <w:p w:rsidR="009A1C48" w:rsidRPr="00D64640" w:rsidRDefault="009A1C48" w:rsidP="009A1C48">
      <w:pPr>
        <w:pStyle w:val="Lijstalinea"/>
        <w:spacing w:after="0"/>
        <w:rPr>
          <w:sz w:val="24"/>
          <w:szCs w:val="24"/>
        </w:rPr>
      </w:pPr>
      <w:r>
        <w:rPr>
          <w:sz w:val="24"/>
          <w:szCs w:val="24"/>
        </w:rPr>
        <w:t>Handtekening: ……………………………………………………….</w:t>
      </w:r>
    </w:p>
    <w:p w:rsidR="00777777" w:rsidRDefault="009A1C48"/>
    <w:sectPr w:rsidR="00777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E01"/>
    <w:multiLevelType w:val="hybridMultilevel"/>
    <w:tmpl w:val="A088F828"/>
    <w:lvl w:ilvl="0" w:tplc="AE6CD8D6">
      <w:start w:val="1"/>
      <w:numFmt w:val="bullet"/>
      <w:lvlText w:val="•"/>
      <w:lvlJc w:val="left"/>
      <w:pPr>
        <w:tabs>
          <w:tab w:val="num" w:pos="720"/>
        </w:tabs>
        <w:ind w:left="720" w:hanging="360"/>
      </w:pPr>
      <w:rPr>
        <w:rFonts w:ascii="Arial" w:hAnsi="Arial" w:hint="default"/>
      </w:rPr>
    </w:lvl>
    <w:lvl w:ilvl="1" w:tplc="38683FEE" w:tentative="1">
      <w:start w:val="1"/>
      <w:numFmt w:val="bullet"/>
      <w:lvlText w:val="•"/>
      <w:lvlJc w:val="left"/>
      <w:pPr>
        <w:tabs>
          <w:tab w:val="num" w:pos="1440"/>
        </w:tabs>
        <w:ind w:left="1440" w:hanging="360"/>
      </w:pPr>
      <w:rPr>
        <w:rFonts w:ascii="Arial" w:hAnsi="Arial" w:hint="default"/>
      </w:rPr>
    </w:lvl>
    <w:lvl w:ilvl="2" w:tplc="ED94E400" w:tentative="1">
      <w:start w:val="1"/>
      <w:numFmt w:val="bullet"/>
      <w:lvlText w:val="•"/>
      <w:lvlJc w:val="left"/>
      <w:pPr>
        <w:tabs>
          <w:tab w:val="num" w:pos="2160"/>
        </w:tabs>
        <w:ind w:left="2160" w:hanging="360"/>
      </w:pPr>
      <w:rPr>
        <w:rFonts w:ascii="Arial" w:hAnsi="Arial" w:hint="default"/>
      </w:rPr>
    </w:lvl>
    <w:lvl w:ilvl="3" w:tplc="7E5289BE" w:tentative="1">
      <w:start w:val="1"/>
      <w:numFmt w:val="bullet"/>
      <w:lvlText w:val="•"/>
      <w:lvlJc w:val="left"/>
      <w:pPr>
        <w:tabs>
          <w:tab w:val="num" w:pos="2880"/>
        </w:tabs>
        <w:ind w:left="2880" w:hanging="360"/>
      </w:pPr>
      <w:rPr>
        <w:rFonts w:ascii="Arial" w:hAnsi="Arial" w:hint="default"/>
      </w:rPr>
    </w:lvl>
    <w:lvl w:ilvl="4" w:tplc="E1DA1AF8" w:tentative="1">
      <w:start w:val="1"/>
      <w:numFmt w:val="bullet"/>
      <w:lvlText w:val="•"/>
      <w:lvlJc w:val="left"/>
      <w:pPr>
        <w:tabs>
          <w:tab w:val="num" w:pos="3600"/>
        </w:tabs>
        <w:ind w:left="3600" w:hanging="360"/>
      </w:pPr>
      <w:rPr>
        <w:rFonts w:ascii="Arial" w:hAnsi="Arial" w:hint="default"/>
      </w:rPr>
    </w:lvl>
    <w:lvl w:ilvl="5" w:tplc="FE9C5DB6" w:tentative="1">
      <w:start w:val="1"/>
      <w:numFmt w:val="bullet"/>
      <w:lvlText w:val="•"/>
      <w:lvlJc w:val="left"/>
      <w:pPr>
        <w:tabs>
          <w:tab w:val="num" w:pos="4320"/>
        </w:tabs>
        <w:ind w:left="4320" w:hanging="360"/>
      </w:pPr>
      <w:rPr>
        <w:rFonts w:ascii="Arial" w:hAnsi="Arial" w:hint="default"/>
      </w:rPr>
    </w:lvl>
    <w:lvl w:ilvl="6" w:tplc="6620433C" w:tentative="1">
      <w:start w:val="1"/>
      <w:numFmt w:val="bullet"/>
      <w:lvlText w:val="•"/>
      <w:lvlJc w:val="left"/>
      <w:pPr>
        <w:tabs>
          <w:tab w:val="num" w:pos="5040"/>
        </w:tabs>
        <w:ind w:left="5040" w:hanging="360"/>
      </w:pPr>
      <w:rPr>
        <w:rFonts w:ascii="Arial" w:hAnsi="Arial" w:hint="default"/>
      </w:rPr>
    </w:lvl>
    <w:lvl w:ilvl="7" w:tplc="DC5A0B9C" w:tentative="1">
      <w:start w:val="1"/>
      <w:numFmt w:val="bullet"/>
      <w:lvlText w:val="•"/>
      <w:lvlJc w:val="left"/>
      <w:pPr>
        <w:tabs>
          <w:tab w:val="num" w:pos="5760"/>
        </w:tabs>
        <w:ind w:left="5760" w:hanging="360"/>
      </w:pPr>
      <w:rPr>
        <w:rFonts w:ascii="Arial" w:hAnsi="Arial" w:hint="default"/>
      </w:rPr>
    </w:lvl>
    <w:lvl w:ilvl="8" w:tplc="A42E21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F66FA"/>
    <w:multiLevelType w:val="hybridMultilevel"/>
    <w:tmpl w:val="B07624D8"/>
    <w:lvl w:ilvl="0" w:tplc="B480337E">
      <w:start w:val="1"/>
      <w:numFmt w:val="bullet"/>
      <w:lvlText w:val=""/>
      <w:lvlJc w:val="left"/>
      <w:pPr>
        <w:ind w:left="720" w:hanging="360"/>
      </w:pPr>
      <w:rPr>
        <w:rFonts w:ascii="Symbol" w:hAnsi="Symbol" w:hint="default"/>
      </w:rPr>
    </w:lvl>
    <w:lvl w:ilvl="1" w:tplc="BAC0F106">
      <w:start w:val="1"/>
      <w:numFmt w:val="bullet"/>
      <w:lvlText w:val="o"/>
      <w:lvlJc w:val="left"/>
      <w:pPr>
        <w:ind w:left="1440" w:hanging="360"/>
      </w:pPr>
      <w:rPr>
        <w:rFonts w:ascii="Courier New" w:hAnsi="Courier New" w:hint="default"/>
      </w:rPr>
    </w:lvl>
    <w:lvl w:ilvl="2" w:tplc="1EB42D6A">
      <w:start w:val="1"/>
      <w:numFmt w:val="bullet"/>
      <w:lvlText w:val=""/>
      <w:lvlJc w:val="left"/>
      <w:pPr>
        <w:ind w:left="2160" w:hanging="360"/>
      </w:pPr>
      <w:rPr>
        <w:rFonts w:ascii="Wingdings" w:hAnsi="Wingdings" w:hint="default"/>
      </w:rPr>
    </w:lvl>
    <w:lvl w:ilvl="3" w:tplc="A0D0E5A4">
      <w:start w:val="1"/>
      <w:numFmt w:val="bullet"/>
      <w:lvlText w:val=""/>
      <w:lvlJc w:val="left"/>
      <w:pPr>
        <w:ind w:left="2880" w:hanging="360"/>
      </w:pPr>
      <w:rPr>
        <w:rFonts w:ascii="Symbol" w:hAnsi="Symbol" w:hint="default"/>
      </w:rPr>
    </w:lvl>
    <w:lvl w:ilvl="4" w:tplc="5C7EEB78">
      <w:start w:val="1"/>
      <w:numFmt w:val="bullet"/>
      <w:lvlText w:val="o"/>
      <w:lvlJc w:val="left"/>
      <w:pPr>
        <w:ind w:left="3600" w:hanging="360"/>
      </w:pPr>
      <w:rPr>
        <w:rFonts w:ascii="Courier New" w:hAnsi="Courier New" w:hint="default"/>
      </w:rPr>
    </w:lvl>
    <w:lvl w:ilvl="5" w:tplc="D9506A76">
      <w:start w:val="1"/>
      <w:numFmt w:val="bullet"/>
      <w:lvlText w:val=""/>
      <w:lvlJc w:val="left"/>
      <w:pPr>
        <w:ind w:left="4320" w:hanging="360"/>
      </w:pPr>
      <w:rPr>
        <w:rFonts w:ascii="Wingdings" w:hAnsi="Wingdings" w:hint="default"/>
      </w:rPr>
    </w:lvl>
    <w:lvl w:ilvl="6" w:tplc="AC106B34">
      <w:start w:val="1"/>
      <w:numFmt w:val="bullet"/>
      <w:lvlText w:val=""/>
      <w:lvlJc w:val="left"/>
      <w:pPr>
        <w:ind w:left="5040" w:hanging="360"/>
      </w:pPr>
      <w:rPr>
        <w:rFonts w:ascii="Symbol" w:hAnsi="Symbol" w:hint="default"/>
      </w:rPr>
    </w:lvl>
    <w:lvl w:ilvl="7" w:tplc="2F844012">
      <w:start w:val="1"/>
      <w:numFmt w:val="bullet"/>
      <w:lvlText w:val="o"/>
      <w:lvlJc w:val="left"/>
      <w:pPr>
        <w:ind w:left="5760" w:hanging="360"/>
      </w:pPr>
      <w:rPr>
        <w:rFonts w:ascii="Courier New" w:hAnsi="Courier New" w:hint="default"/>
      </w:rPr>
    </w:lvl>
    <w:lvl w:ilvl="8" w:tplc="473C5F8A">
      <w:start w:val="1"/>
      <w:numFmt w:val="bullet"/>
      <w:lvlText w:val=""/>
      <w:lvlJc w:val="left"/>
      <w:pPr>
        <w:ind w:left="6480" w:hanging="360"/>
      </w:pPr>
      <w:rPr>
        <w:rFonts w:ascii="Wingdings" w:hAnsi="Wingdings" w:hint="default"/>
      </w:rPr>
    </w:lvl>
  </w:abstractNum>
  <w:abstractNum w:abstractNumId="2" w15:restartNumberingAfterBreak="0">
    <w:nsid w:val="0B2F2A86"/>
    <w:multiLevelType w:val="hybridMultilevel"/>
    <w:tmpl w:val="34F2A84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2358B"/>
    <w:multiLevelType w:val="hybridMultilevel"/>
    <w:tmpl w:val="B83678FC"/>
    <w:lvl w:ilvl="0" w:tplc="EB16595E">
      <w:start w:val="1"/>
      <w:numFmt w:val="bullet"/>
      <w:lvlText w:val="•"/>
      <w:lvlJc w:val="left"/>
      <w:pPr>
        <w:tabs>
          <w:tab w:val="num" w:pos="720"/>
        </w:tabs>
        <w:ind w:left="720" w:hanging="360"/>
      </w:pPr>
      <w:rPr>
        <w:rFonts w:ascii="Arial" w:hAnsi="Arial" w:hint="default"/>
      </w:rPr>
    </w:lvl>
    <w:lvl w:ilvl="1" w:tplc="C4C0A240" w:tentative="1">
      <w:start w:val="1"/>
      <w:numFmt w:val="bullet"/>
      <w:lvlText w:val="•"/>
      <w:lvlJc w:val="left"/>
      <w:pPr>
        <w:tabs>
          <w:tab w:val="num" w:pos="1440"/>
        </w:tabs>
        <w:ind w:left="1440" w:hanging="360"/>
      </w:pPr>
      <w:rPr>
        <w:rFonts w:ascii="Arial" w:hAnsi="Arial" w:hint="default"/>
      </w:rPr>
    </w:lvl>
    <w:lvl w:ilvl="2" w:tplc="23605F32" w:tentative="1">
      <w:start w:val="1"/>
      <w:numFmt w:val="bullet"/>
      <w:lvlText w:val="•"/>
      <w:lvlJc w:val="left"/>
      <w:pPr>
        <w:tabs>
          <w:tab w:val="num" w:pos="2160"/>
        </w:tabs>
        <w:ind w:left="2160" w:hanging="360"/>
      </w:pPr>
      <w:rPr>
        <w:rFonts w:ascii="Arial" w:hAnsi="Arial" w:hint="default"/>
      </w:rPr>
    </w:lvl>
    <w:lvl w:ilvl="3" w:tplc="9E6E5F44" w:tentative="1">
      <w:start w:val="1"/>
      <w:numFmt w:val="bullet"/>
      <w:lvlText w:val="•"/>
      <w:lvlJc w:val="left"/>
      <w:pPr>
        <w:tabs>
          <w:tab w:val="num" w:pos="2880"/>
        </w:tabs>
        <w:ind w:left="2880" w:hanging="360"/>
      </w:pPr>
      <w:rPr>
        <w:rFonts w:ascii="Arial" w:hAnsi="Arial" w:hint="default"/>
      </w:rPr>
    </w:lvl>
    <w:lvl w:ilvl="4" w:tplc="4928D622" w:tentative="1">
      <w:start w:val="1"/>
      <w:numFmt w:val="bullet"/>
      <w:lvlText w:val="•"/>
      <w:lvlJc w:val="left"/>
      <w:pPr>
        <w:tabs>
          <w:tab w:val="num" w:pos="3600"/>
        </w:tabs>
        <w:ind w:left="3600" w:hanging="360"/>
      </w:pPr>
      <w:rPr>
        <w:rFonts w:ascii="Arial" w:hAnsi="Arial" w:hint="default"/>
      </w:rPr>
    </w:lvl>
    <w:lvl w:ilvl="5" w:tplc="553EA828" w:tentative="1">
      <w:start w:val="1"/>
      <w:numFmt w:val="bullet"/>
      <w:lvlText w:val="•"/>
      <w:lvlJc w:val="left"/>
      <w:pPr>
        <w:tabs>
          <w:tab w:val="num" w:pos="4320"/>
        </w:tabs>
        <w:ind w:left="4320" w:hanging="360"/>
      </w:pPr>
      <w:rPr>
        <w:rFonts w:ascii="Arial" w:hAnsi="Arial" w:hint="default"/>
      </w:rPr>
    </w:lvl>
    <w:lvl w:ilvl="6" w:tplc="AA306BB6" w:tentative="1">
      <w:start w:val="1"/>
      <w:numFmt w:val="bullet"/>
      <w:lvlText w:val="•"/>
      <w:lvlJc w:val="left"/>
      <w:pPr>
        <w:tabs>
          <w:tab w:val="num" w:pos="5040"/>
        </w:tabs>
        <w:ind w:left="5040" w:hanging="360"/>
      </w:pPr>
      <w:rPr>
        <w:rFonts w:ascii="Arial" w:hAnsi="Arial" w:hint="default"/>
      </w:rPr>
    </w:lvl>
    <w:lvl w:ilvl="7" w:tplc="B0E6FDEE" w:tentative="1">
      <w:start w:val="1"/>
      <w:numFmt w:val="bullet"/>
      <w:lvlText w:val="•"/>
      <w:lvlJc w:val="left"/>
      <w:pPr>
        <w:tabs>
          <w:tab w:val="num" w:pos="5760"/>
        </w:tabs>
        <w:ind w:left="5760" w:hanging="360"/>
      </w:pPr>
      <w:rPr>
        <w:rFonts w:ascii="Arial" w:hAnsi="Arial" w:hint="default"/>
      </w:rPr>
    </w:lvl>
    <w:lvl w:ilvl="8" w:tplc="561001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372E84"/>
    <w:multiLevelType w:val="hybridMultilevel"/>
    <w:tmpl w:val="9856BE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31CD4EEB"/>
    <w:multiLevelType w:val="hybridMultilevel"/>
    <w:tmpl w:val="9E90AAA0"/>
    <w:lvl w:ilvl="0" w:tplc="4B627074">
      <w:start w:val="1"/>
      <w:numFmt w:val="bullet"/>
      <w:lvlText w:val="•"/>
      <w:lvlJc w:val="left"/>
      <w:pPr>
        <w:tabs>
          <w:tab w:val="num" w:pos="720"/>
        </w:tabs>
        <w:ind w:left="720" w:hanging="360"/>
      </w:pPr>
      <w:rPr>
        <w:rFonts w:ascii="Arial" w:hAnsi="Arial" w:hint="default"/>
      </w:rPr>
    </w:lvl>
    <w:lvl w:ilvl="1" w:tplc="9CA4DC5E" w:tentative="1">
      <w:start w:val="1"/>
      <w:numFmt w:val="bullet"/>
      <w:lvlText w:val="•"/>
      <w:lvlJc w:val="left"/>
      <w:pPr>
        <w:tabs>
          <w:tab w:val="num" w:pos="1440"/>
        </w:tabs>
        <w:ind w:left="1440" w:hanging="360"/>
      </w:pPr>
      <w:rPr>
        <w:rFonts w:ascii="Arial" w:hAnsi="Arial" w:hint="default"/>
      </w:rPr>
    </w:lvl>
    <w:lvl w:ilvl="2" w:tplc="A1C22F98" w:tentative="1">
      <w:start w:val="1"/>
      <w:numFmt w:val="bullet"/>
      <w:lvlText w:val="•"/>
      <w:lvlJc w:val="left"/>
      <w:pPr>
        <w:tabs>
          <w:tab w:val="num" w:pos="2160"/>
        </w:tabs>
        <w:ind w:left="2160" w:hanging="360"/>
      </w:pPr>
      <w:rPr>
        <w:rFonts w:ascii="Arial" w:hAnsi="Arial" w:hint="default"/>
      </w:rPr>
    </w:lvl>
    <w:lvl w:ilvl="3" w:tplc="2FE49252" w:tentative="1">
      <w:start w:val="1"/>
      <w:numFmt w:val="bullet"/>
      <w:lvlText w:val="•"/>
      <w:lvlJc w:val="left"/>
      <w:pPr>
        <w:tabs>
          <w:tab w:val="num" w:pos="2880"/>
        </w:tabs>
        <w:ind w:left="2880" w:hanging="360"/>
      </w:pPr>
      <w:rPr>
        <w:rFonts w:ascii="Arial" w:hAnsi="Arial" w:hint="default"/>
      </w:rPr>
    </w:lvl>
    <w:lvl w:ilvl="4" w:tplc="DAFA5ECC" w:tentative="1">
      <w:start w:val="1"/>
      <w:numFmt w:val="bullet"/>
      <w:lvlText w:val="•"/>
      <w:lvlJc w:val="left"/>
      <w:pPr>
        <w:tabs>
          <w:tab w:val="num" w:pos="3600"/>
        </w:tabs>
        <w:ind w:left="3600" w:hanging="360"/>
      </w:pPr>
      <w:rPr>
        <w:rFonts w:ascii="Arial" w:hAnsi="Arial" w:hint="default"/>
      </w:rPr>
    </w:lvl>
    <w:lvl w:ilvl="5" w:tplc="4E8CDBB2" w:tentative="1">
      <w:start w:val="1"/>
      <w:numFmt w:val="bullet"/>
      <w:lvlText w:val="•"/>
      <w:lvlJc w:val="left"/>
      <w:pPr>
        <w:tabs>
          <w:tab w:val="num" w:pos="4320"/>
        </w:tabs>
        <w:ind w:left="4320" w:hanging="360"/>
      </w:pPr>
      <w:rPr>
        <w:rFonts w:ascii="Arial" w:hAnsi="Arial" w:hint="default"/>
      </w:rPr>
    </w:lvl>
    <w:lvl w:ilvl="6" w:tplc="F4D2BD5C" w:tentative="1">
      <w:start w:val="1"/>
      <w:numFmt w:val="bullet"/>
      <w:lvlText w:val="•"/>
      <w:lvlJc w:val="left"/>
      <w:pPr>
        <w:tabs>
          <w:tab w:val="num" w:pos="5040"/>
        </w:tabs>
        <w:ind w:left="5040" w:hanging="360"/>
      </w:pPr>
      <w:rPr>
        <w:rFonts w:ascii="Arial" w:hAnsi="Arial" w:hint="default"/>
      </w:rPr>
    </w:lvl>
    <w:lvl w:ilvl="7" w:tplc="25FA67CE" w:tentative="1">
      <w:start w:val="1"/>
      <w:numFmt w:val="bullet"/>
      <w:lvlText w:val="•"/>
      <w:lvlJc w:val="left"/>
      <w:pPr>
        <w:tabs>
          <w:tab w:val="num" w:pos="5760"/>
        </w:tabs>
        <w:ind w:left="5760" w:hanging="360"/>
      </w:pPr>
      <w:rPr>
        <w:rFonts w:ascii="Arial" w:hAnsi="Arial" w:hint="default"/>
      </w:rPr>
    </w:lvl>
    <w:lvl w:ilvl="8" w:tplc="C65C33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1547DA"/>
    <w:multiLevelType w:val="hybridMultilevel"/>
    <w:tmpl w:val="92A06A12"/>
    <w:lvl w:ilvl="0" w:tplc="C6C06068">
      <w:start w:val="1"/>
      <w:numFmt w:val="bullet"/>
      <w:lvlText w:val=""/>
      <w:lvlJc w:val="left"/>
      <w:pPr>
        <w:ind w:left="720" w:hanging="360"/>
      </w:pPr>
      <w:rPr>
        <w:rFonts w:ascii="Symbol" w:hAnsi="Symbol" w:hint="default"/>
      </w:rPr>
    </w:lvl>
    <w:lvl w:ilvl="1" w:tplc="FF32CB14">
      <w:start w:val="1"/>
      <w:numFmt w:val="bullet"/>
      <w:lvlText w:val="o"/>
      <w:lvlJc w:val="left"/>
      <w:pPr>
        <w:ind w:left="1440" w:hanging="360"/>
      </w:pPr>
      <w:rPr>
        <w:rFonts w:ascii="Courier New" w:hAnsi="Courier New" w:hint="default"/>
      </w:rPr>
    </w:lvl>
    <w:lvl w:ilvl="2" w:tplc="5D5AA994">
      <w:start w:val="1"/>
      <w:numFmt w:val="bullet"/>
      <w:lvlText w:val=""/>
      <w:lvlJc w:val="left"/>
      <w:pPr>
        <w:ind w:left="2160" w:hanging="360"/>
      </w:pPr>
      <w:rPr>
        <w:rFonts w:ascii="Wingdings" w:hAnsi="Wingdings" w:hint="default"/>
      </w:rPr>
    </w:lvl>
    <w:lvl w:ilvl="3" w:tplc="480C7A92">
      <w:start w:val="1"/>
      <w:numFmt w:val="bullet"/>
      <w:lvlText w:val=""/>
      <w:lvlJc w:val="left"/>
      <w:pPr>
        <w:ind w:left="2880" w:hanging="360"/>
      </w:pPr>
      <w:rPr>
        <w:rFonts w:ascii="Symbol" w:hAnsi="Symbol" w:hint="default"/>
      </w:rPr>
    </w:lvl>
    <w:lvl w:ilvl="4" w:tplc="BC3820FA">
      <w:start w:val="1"/>
      <w:numFmt w:val="bullet"/>
      <w:lvlText w:val="o"/>
      <w:lvlJc w:val="left"/>
      <w:pPr>
        <w:ind w:left="3600" w:hanging="360"/>
      </w:pPr>
      <w:rPr>
        <w:rFonts w:ascii="Courier New" w:hAnsi="Courier New" w:hint="default"/>
      </w:rPr>
    </w:lvl>
    <w:lvl w:ilvl="5" w:tplc="78082FE4">
      <w:start w:val="1"/>
      <w:numFmt w:val="bullet"/>
      <w:lvlText w:val=""/>
      <w:lvlJc w:val="left"/>
      <w:pPr>
        <w:ind w:left="4320" w:hanging="360"/>
      </w:pPr>
      <w:rPr>
        <w:rFonts w:ascii="Wingdings" w:hAnsi="Wingdings" w:hint="default"/>
      </w:rPr>
    </w:lvl>
    <w:lvl w:ilvl="6" w:tplc="AEB03CAA">
      <w:start w:val="1"/>
      <w:numFmt w:val="bullet"/>
      <w:lvlText w:val=""/>
      <w:lvlJc w:val="left"/>
      <w:pPr>
        <w:ind w:left="5040" w:hanging="360"/>
      </w:pPr>
      <w:rPr>
        <w:rFonts w:ascii="Symbol" w:hAnsi="Symbol" w:hint="default"/>
      </w:rPr>
    </w:lvl>
    <w:lvl w:ilvl="7" w:tplc="BE7C0DCC">
      <w:start w:val="1"/>
      <w:numFmt w:val="bullet"/>
      <w:lvlText w:val="o"/>
      <w:lvlJc w:val="left"/>
      <w:pPr>
        <w:ind w:left="5760" w:hanging="360"/>
      </w:pPr>
      <w:rPr>
        <w:rFonts w:ascii="Courier New" w:hAnsi="Courier New" w:hint="default"/>
      </w:rPr>
    </w:lvl>
    <w:lvl w:ilvl="8" w:tplc="B7B63934">
      <w:start w:val="1"/>
      <w:numFmt w:val="bullet"/>
      <w:lvlText w:val=""/>
      <w:lvlJc w:val="left"/>
      <w:pPr>
        <w:ind w:left="6480" w:hanging="360"/>
      </w:pPr>
      <w:rPr>
        <w:rFonts w:ascii="Wingdings" w:hAnsi="Wingdings" w:hint="default"/>
      </w:rPr>
    </w:lvl>
  </w:abstractNum>
  <w:abstractNum w:abstractNumId="7" w15:restartNumberingAfterBreak="0">
    <w:nsid w:val="3F3C2FBD"/>
    <w:multiLevelType w:val="hybridMultilevel"/>
    <w:tmpl w:val="90080A2A"/>
    <w:lvl w:ilvl="0" w:tplc="292E3E5A">
      <w:start w:val="5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426F34"/>
    <w:multiLevelType w:val="hybridMultilevel"/>
    <w:tmpl w:val="F1248EFE"/>
    <w:lvl w:ilvl="0" w:tplc="3780A99E">
      <w:start w:val="1"/>
      <w:numFmt w:val="bullet"/>
      <w:lvlText w:val=""/>
      <w:lvlJc w:val="left"/>
      <w:pPr>
        <w:ind w:left="720" w:hanging="360"/>
      </w:pPr>
      <w:rPr>
        <w:rFonts w:ascii="Symbol" w:hAnsi="Symbol" w:hint="default"/>
      </w:rPr>
    </w:lvl>
    <w:lvl w:ilvl="1" w:tplc="907C9132">
      <w:start w:val="1"/>
      <w:numFmt w:val="bullet"/>
      <w:lvlText w:val="o"/>
      <w:lvlJc w:val="left"/>
      <w:pPr>
        <w:ind w:left="1440" w:hanging="360"/>
      </w:pPr>
      <w:rPr>
        <w:rFonts w:ascii="Courier New" w:hAnsi="Courier New" w:hint="default"/>
      </w:rPr>
    </w:lvl>
    <w:lvl w:ilvl="2" w:tplc="CBA02D0E">
      <w:start w:val="1"/>
      <w:numFmt w:val="bullet"/>
      <w:lvlText w:val=""/>
      <w:lvlJc w:val="left"/>
      <w:pPr>
        <w:ind w:left="2160" w:hanging="360"/>
      </w:pPr>
      <w:rPr>
        <w:rFonts w:ascii="Wingdings" w:hAnsi="Wingdings" w:hint="default"/>
      </w:rPr>
    </w:lvl>
    <w:lvl w:ilvl="3" w:tplc="F690977A">
      <w:start w:val="1"/>
      <w:numFmt w:val="bullet"/>
      <w:lvlText w:val=""/>
      <w:lvlJc w:val="left"/>
      <w:pPr>
        <w:ind w:left="2880" w:hanging="360"/>
      </w:pPr>
      <w:rPr>
        <w:rFonts w:ascii="Symbol" w:hAnsi="Symbol" w:hint="default"/>
      </w:rPr>
    </w:lvl>
    <w:lvl w:ilvl="4" w:tplc="B3E6EA96">
      <w:start w:val="1"/>
      <w:numFmt w:val="bullet"/>
      <w:lvlText w:val="o"/>
      <w:lvlJc w:val="left"/>
      <w:pPr>
        <w:ind w:left="3600" w:hanging="360"/>
      </w:pPr>
      <w:rPr>
        <w:rFonts w:ascii="Courier New" w:hAnsi="Courier New" w:hint="default"/>
      </w:rPr>
    </w:lvl>
    <w:lvl w:ilvl="5" w:tplc="310290EA">
      <w:start w:val="1"/>
      <w:numFmt w:val="bullet"/>
      <w:lvlText w:val=""/>
      <w:lvlJc w:val="left"/>
      <w:pPr>
        <w:ind w:left="4320" w:hanging="360"/>
      </w:pPr>
      <w:rPr>
        <w:rFonts w:ascii="Wingdings" w:hAnsi="Wingdings" w:hint="default"/>
      </w:rPr>
    </w:lvl>
    <w:lvl w:ilvl="6" w:tplc="C2BC5840">
      <w:start w:val="1"/>
      <w:numFmt w:val="bullet"/>
      <w:lvlText w:val=""/>
      <w:lvlJc w:val="left"/>
      <w:pPr>
        <w:ind w:left="5040" w:hanging="360"/>
      </w:pPr>
      <w:rPr>
        <w:rFonts w:ascii="Symbol" w:hAnsi="Symbol" w:hint="default"/>
      </w:rPr>
    </w:lvl>
    <w:lvl w:ilvl="7" w:tplc="FE6AB4F0">
      <w:start w:val="1"/>
      <w:numFmt w:val="bullet"/>
      <w:lvlText w:val="o"/>
      <w:lvlJc w:val="left"/>
      <w:pPr>
        <w:ind w:left="5760" w:hanging="360"/>
      </w:pPr>
      <w:rPr>
        <w:rFonts w:ascii="Courier New" w:hAnsi="Courier New" w:hint="default"/>
      </w:rPr>
    </w:lvl>
    <w:lvl w:ilvl="8" w:tplc="0E0896B0">
      <w:start w:val="1"/>
      <w:numFmt w:val="bullet"/>
      <w:lvlText w:val=""/>
      <w:lvlJc w:val="left"/>
      <w:pPr>
        <w:ind w:left="6480" w:hanging="360"/>
      </w:pPr>
      <w:rPr>
        <w:rFonts w:ascii="Wingdings" w:hAnsi="Wingdings" w:hint="default"/>
      </w:rPr>
    </w:lvl>
  </w:abstractNum>
  <w:abstractNum w:abstractNumId="9" w15:restartNumberingAfterBreak="0">
    <w:nsid w:val="5F562FAC"/>
    <w:multiLevelType w:val="hybridMultilevel"/>
    <w:tmpl w:val="0E46E2B6"/>
    <w:lvl w:ilvl="0" w:tplc="117AC4E6">
      <w:start w:val="1"/>
      <w:numFmt w:val="bullet"/>
      <w:lvlText w:val="•"/>
      <w:lvlJc w:val="left"/>
      <w:pPr>
        <w:tabs>
          <w:tab w:val="num" w:pos="720"/>
        </w:tabs>
        <w:ind w:left="720" w:hanging="360"/>
      </w:pPr>
      <w:rPr>
        <w:rFonts w:ascii="Arial" w:hAnsi="Arial" w:hint="default"/>
      </w:rPr>
    </w:lvl>
    <w:lvl w:ilvl="1" w:tplc="55A4D390" w:tentative="1">
      <w:start w:val="1"/>
      <w:numFmt w:val="bullet"/>
      <w:lvlText w:val="•"/>
      <w:lvlJc w:val="left"/>
      <w:pPr>
        <w:tabs>
          <w:tab w:val="num" w:pos="1440"/>
        </w:tabs>
        <w:ind w:left="1440" w:hanging="360"/>
      </w:pPr>
      <w:rPr>
        <w:rFonts w:ascii="Arial" w:hAnsi="Arial" w:hint="default"/>
      </w:rPr>
    </w:lvl>
    <w:lvl w:ilvl="2" w:tplc="CCD47118" w:tentative="1">
      <w:start w:val="1"/>
      <w:numFmt w:val="bullet"/>
      <w:lvlText w:val="•"/>
      <w:lvlJc w:val="left"/>
      <w:pPr>
        <w:tabs>
          <w:tab w:val="num" w:pos="2160"/>
        </w:tabs>
        <w:ind w:left="2160" w:hanging="360"/>
      </w:pPr>
      <w:rPr>
        <w:rFonts w:ascii="Arial" w:hAnsi="Arial" w:hint="default"/>
      </w:rPr>
    </w:lvl>
    <w:lvl w:ilvl="3" w:tplc="2FA2D802" w:tentative="1">
      <w:start w:val="1"/>
      <w:numFmt w:val="bullet"/>
      <w:lvlText w:val="•"/>
      <w:lvlJc w:val="left"/>
      <w:pPr>
        <w:tabs>
          <w:tab w:val="num" w:pos="2880"/>
        </w:tabs>
        <w:ind w:left="2880" w:hanging="360"/>
      </w:pPr>
      <w:rPr>
        <w:rFonts w:ascii="Arial" w:hAnsi="Arial" w:hint="default"/>
      </w:rPr>
    </w:lvl>
    <w:lvl w:ilvl="4" w:tplc="7892099E" w:tentative="1">
      <w:start w:val="1"/>
      <w:numFmt w:val="bullet"/>
      <w:lvlText w:val="•"/>
      <w:lvlJc w:val="left"/>
      <w:pPr>
        <w:tabs>
          <w:tab w:val="num" w:pos="3600"/>
        </w:tabs>
        <w:ind w:left="3600" w:hanging="360"/>
      </w:pPr>
      <w:rPr>
        <w:rFonts w:ascii="Arial" w:hAnsi="Arial" w:hint="default"/>
      </w:rPr>
    </w:lvl>
    <w:lvl w:ilvl="5" w:tplc="534C05A0" w:tentative="1">
      <w:start w:val="1"/>
      <w:numFmt w:val="bullet"/>
      <w:lvlText w:val="•"/>
      <w:lvlJc w:val="left"/>
      <w:pPr>
        <w:tabs>
          <w:tab w:val="num" w:pos="4320"/>
        </w:tabs>
        <w:ind w:left="4320" w:hanging="360"/>
      </w:pPr>
      <w:rPr>
        <w:rFonts w:ascii="Arial" w:hAnsi="Arial" w:hint="default"/>
      </w:rPr>
    </w:lvl>
    <w:lvl w:ilvl="6" w:tplc="35CA16AE" w:tentative="1">
      <w:start w:val="1"/>
      <w:numFmt w:val="bullet"/>
      <w:lvlText w:val="•"/>
      <w:lvlJc w:val="left"/>
      <w:pPr>
        <w:tabs>
          <w:tab w:val="num" w:pos="5040"/>
        </w:tabs>
        <w:ind w:left="5040" w:hanging="360"/>
      </w:pPr>
      <w:rPr>
        <w:rFonts w:ascii="Arial" w:hAnsi="Arial" w:hint="default"/>
      </w:rPr>
    </w:lvl>
    <w:lvl w:ilvl="7" w:tplc="6AC8ED46" w:tentative="1">
      <w:start w:val="1"/>
      <w:numFmt w:val="bullet"/>
      <w:lvlText w:val="•"/>
      <w:lvlJc w:val="left"/>
      <w:pPr>
        <w:tabs>
          <w:tab w:val="num" w:pos="5760"/>
        </w:tabs>
        <w:ind w:left="5760" w:hanging="360"/>
      </w:pPr>
      <w:rPr>
        <w:rFonts w:ascii="Arial" w:hAnsi="Arial" w:hint="default"/>
      </w:rPr>
    </w:lvl>
    <w:lvl w:ilvl="8" w:tplc="17EC27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2C2F80"/>
    <w:multiLevelType w:val="hybridMultilevel"/>
    <w:tmpl w:val="563CCECC"/>
    <w:lvl w:ilvl="0" w:tplc="DE96A1B8">
      <w:start w:val="1"/>
      <w:numFmt w:val="bullet"/>
      <w:lvlText w:val="•"/>
      <w:lvlJc w:val="left"/>
      <w:pPr>
        <w:tabs>
          <w:tab w:val="num" w:pos="720"/>
        </w:tabs>
        <w:ind w:left="720" w:hanging="360"/>
      </w:pPr>
      <w:rPr>
        <w:rFonts w:ascii="Arial" w:hAnsi="Arial" w:hint="default"/>
      </w:rPr>
    </w:lvl>
    <w:lvl w:ilvl="1" w:tplc="B6D22E68" w:tentative="1">
      <w:start w:val="1"/>
      <w:numFmt w:val="bullet"/>
      <w:lvlText w:val="•"/>
      <w:lvlJc w:val="left"/>
      <w:pPr>
        <w:tabs>
          <w:tab w:val="num" w:pos="1440"/>
        </w:tabs>
        <w:ind w:left="1440" w:hanging="360"/>
      </w:pPr>
      <w:rPr>
        <w:rFonts w:ascii="Arial" w:hAnsi="Arial" w:hint="default"/>
      </w:rPr>
    </w:lvl>
    <w:lvl w:ilvl="2" w:tplc="B9B26F9A" w:tentative="1">
      <w:start w:val="1"/>
      <w:numFmt w:val="bullet"/>
      <w:lvlText w:val="•"/>
      <w:lvlJc w:val="left"/>
      <w:pPr>
        <w:tabs>
          <w:tab w:val="num" w:pos="2160"/>
        </w:tabs>
        <w:ind w:left="2160" w:hanging="360"/>
      </w:pPr>
      <w:rPr>
        <w:rFonts w:ascii="Arial" w:hAnsi="Arial" w:hint="default"/>
      </w:rPr>
    </w:lvl>
    <w:lvl w:ilvl="3" w:tplc="06A2E446" w:tentative="1">
      <w:start w:val="1"/>
      <w:numFmt w:val="bullet"/>
      <w:lvlText w:val="•"/>
      <w:lvlJc w:val="left"/>
      <w:pPr>
        <w:tabs>
          <w:tab w:val="num" w:pos="2880"/>
        </w:tabs>
        <w:ind w:left="2880" w:hanging="360"/>
      </w:pPr>
      <w:rPr>
        <w:rFonts w:ascii="Arial" w:hAnsi="Arial" w:hint="default"/>
      </w:rPr>
    </w:lvl>
    <w:lvl w:ilvl="4" w:tplc="FA5886E2" w:tentative="1">
      <w:start w:val="1"/>
      <w:numFmt w:val="bullet"/>
      <w:lvlText w:val="•"/>
      <w:lvlJc w:val="left"/>
      <w:pPr>
        <w:tabs>
          <w:tab w:val="num" w:pos="3600"/>
        </w:tabs>
        <w:ind w:left="3600" w:hanging="360"/>
      </w:pPr>
      <w:rPr>
        <w:rFonts w:ascii="Arial" w:hAnsi="Arial" w:hint="default"/>
      </w:rPr>
    </w:lvl>
    <w:lvl w:ilvl="5" w:tplc="31A4AB0C" w:tentative="1">
      <w:start w:val="1"/>
      <w:numFmt w:val="bullet"/>
      <w:lvlText w:val="•"/>
      <w:lvlJc w:val="left"/>
      <w:pPr>
        <w:tabs>
          <w:tab w:val="num" w:pos="4320"/>
        </w:tabs>
        <w:ind w:left="4320" w:hanging="360"/>
      </w:pPr>
      <w:rPr>
        <w:rFonts w:ascii="Arial" w:hAnsi="Arial" w:hint="default"/>
      </w:rPr>
    </w:lvl>
    <w:lvl w:ilvl="6" w:tplc="72942D3E" w:tentative="1">
      <w:start w:val="1"/>
      <w:numFmt w:val="bullet"/>
      <w:lvlText w:val="•"/>
      <w:lvlJc w:val="left"/>
      <w:pPr>
        <w:tabs>
          <w:tab w:val="num" w:pos="5040"/>
        </w:tabs>
        <w:ind w:left="5040" w:hanging="360"/>
      </w:pPr>
      <w:rPr>
        <w:rFonts w:ascii="Arial" w:hAnsi="Arial" w:hint="default"/>
      </w:rPr>
    </w:lvl>
    <w:lvl w:ilvl="7" w:tplc="0FF0B878" w:tentative="1">
      <w:start w:val="1"/>
      <w:numFmt w:val="bullet"/>
      <w:lvlText w:val="•"/>
      <w:lvlJc w:val="left"/>
      <w:pPr>
        <w:tabs>
          <w:tab w:val="num" w:pos="5760"/>
        </w:tabs>
        <w:ind w:left="5760" w:hanging="360"/>
      </w:pPr>
      <w:rPr>
        <w:rFonts w:ascii="Arial" w:hAnsi="Arial" w:hint="default"/>
      </w:rPr>
    </w:lvl>
    <w:lvl w:ilvl="8" w:tplc="528892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186620"/>
    <w:multiLevelType w:val="hybridMultilevel"/>
    <w:tmpl w:val="31AAC898"/>
    <w:lvl w:ilvl="0" w:tplc="03067CA4">
      <w:start w:val="1"/>
      <w:numFmt w:val="bullet"/>
      <w:lvlText w:val=""/>
      <w:lvlJc w:val="left"/>
      <w:pPr>
        <w:ind w:left="720" w:hanging="360"/>
      </w:pPr>
      <w:rPr>
        <w:rFonts w:ascii="Symbol" w:hAnsi="Symbol" w:hint="default"/>
      </w:rPr>
    </w:lvl>
    <w:lvl w:ilvl="1" w:tplc="358EDA4E">
      <w:start w:val="1"/>
      <w:numFmt w:val="bullet"/>
      <w:lvlText w:val="o"/>
      <w:lvlJc w:val="left"/>
      <w:pPr>
        <w:ind w:left="1440" w:hanging="360"/>
      </w:pPr>
      <w:rPr>
        <w:rFonts w:ascii="Courier New" w:hAnsi="Courier New" w:hint="default"/>
      </w:rPr>
    </w:lvl>
    <w:lvl w:ilvl="2" w:tplc="78164F3C">
      <w:start w:val="1"/>
      <w:numFmt w:val="bullet"/>
      <w:lvlText w:val=""/>
      <w:lvlJc w:val="left"/>
      <w:pPr>
        <w:ind w:left="2160" w:hanging="360"/>
      </w:pPr>
      <w:rPr>
        <w:rFonts w:ascii="Wingdings" w:hAnsi="Wingdings" w:hint="default"/>
      </w:rPr>
    </w:lvl>
    <w:lvl w:ilvl="3" w:tplc="24D088D6">
      <w:start w:val="1"/>
      <w:numFmt w:val="bullet"/>
      <w:lvlText w:val=""/>
      <w:lvlJc w:val="left"/>
      <w:pPr>
        <w:ind w:left="2880" w:hanging="360"/>
      </w:pPr>
      <w:rPr>
        <w:rFonts w:ascii="Symbol" w:hAnsi="Symbol" w:hint="default"/>
      </w:rPr>
    </w:lvl>
    <w:lvl w:ilvl="4" w:tplc="D98C58FA">
      <w:start w:val="1"/>
      <w:numFmt w:val="bullet"/>
      <w:lvlText w:val="o"/>
      <w:lvlJc w:val="left"/>
      <w:pPr>
        <w:ind w:left="3600" w:hanging="360"/>
      </w:pPr>
      <w:rPr>
        <w:rFonts w:ascii="Courier New" w:hAnsi="Courier New" w:hint="default"/>
      </w:rPr>
    </w:lvl>
    <w:lvl w:ilvl="5" w:tplc="F232FA34">
      <w:start w:val="1"/>
      <w:numFmt w:val="bullet"/>
      <w:lvlText w:val=""/>
      <w:lvlJc w:val="left"/>
      <w:pPr>
        <w:ind w:left="4320" w:hanging="360"/>
      </w:pPr>
      <w:rPr>
        <w:rFonts w:ascii="Wingdings" w:hAnsi="Wingdings" w:hint="default"/>
      </w:rPr>
    </w:lvl>
    <w:lvl w:ilvl="6" w:tplc="6A801214">
      <w:start w:val="1"/>
      <w:numFmt w:val="bullet"/>
      <w:lvlText w:val=""/>
      <w:lvlJc w:val="left"/>
      <w:pPr>
        <w:ind w:left="5040" w:hanging="360"/>
      </w:pPr>
      <w:rPr>
        <w:rFonts w:ascii="Symbol" w:hAnsi="Symbol" w:hint="default"/>
      </w:rPr>
    </w:lvl>
    <w:lvl w:ilvl="7" w:tplc="DEA868A4">
      <w:start w:val="1"/>
      <w:numFmt w:val="bullet"/>
      <w:lvlText w:val="o"/>
      <w:lvlJc w:val="left"/>
      <w:pPr>
        <w:ind w:left="5760" w:hanging="360"/>
      </w:pPr>
      <w:rPr>
        <w:rFonts w:ascii="Courier New" w:hAnsi="Courier New" w:hint="default"/>
      </w:rPr>
    </w:lvl>
    <w:lvl w:ilvl="8" w:tplc="DCB6ABEA">
      <w:start w:val="1"/>
      <w:numFmt w:val="bullet"/>
      <w:lvlText w:val=""/>
      <w:lvlJc w:val="left"/>
      <w:pPr>
        <w:ind w:left="6480" w:hanging="360"/>
      </w:pPr>
      <w:rPr>
        <w:rFonts w:ascii="Wingdings" w:hAnsi="Wingdings" w:hint="default"/>
      </w:rPr>
    </w:lvl>
  </w:abstractNum>
  <w:abstractNum w:abstractNumId="12" w15:restartNumberingAfterBreak="0">
    <w:nsid w:val="68A8323F"/>
    <w:multiLevelType w:val="hybridMultilevel"/>
    <w:tmpl w:val="AD48495E"/>
    <w:lvl w:ilvl="0" w:tplc="226CDC68">
      <w:start w:val="1"/>
      <w:numFmt w:val="bullet"/>
      <w:lvlText w:val="•"/>
      <w:lvlJc w:val="left"/>
      <w:pPr>
        <w:tabs>
          <w:tab w:val="num" w:pos="720"/>
        </w:tabs>
        <w:ind w:left="720" w:hanging="360"/>
      </w:pPr>
      <w:rPr>
        <w:rFonts w:ascii="Arial" w:hAnsi="Arial" w:hint="default"/>
      </w:rPr>
    </w:lvl>
    <w:lvl w:ilvl="1" w:tplc="33F8221A" w:tentative="1">
      <w:start w:val="1"/>
      <w:numFmt w:val="bullet"/>
      <w:lvlText w:val="•"/>
      <w:lvlJc w:val="left"/>
      <w:pPr>
        <w:tabs>
          <w:tab w:val="num" w:pos="1440"/>
        </w:tabs>
        <w:ind w:left="1440" w:hanging="360"/>
      </w:pPr>
      <w:rPr>
        <w:rFonts w:ascii="Arial" w:hAnsi="Arial" w:hint="default"/>
      </w:rPr>
    </w:lvl>
    <w:lvl w:ilvl="2" w:tplc="B34031F4" w:tentative="1">
      <w:start w:val="1"/>
      <w:numFmt w:val="bullet"/>
      <w:lvlText w:val="•"/>
      <w:lvlJc w:val="left"/>
      <w:pPr>
        <w:tabs>
          <w:tab w:val="num" w:pos="2160"/>
        </w:tabs>
        <w:ind w:left="2160" w:hanging="360"/>
      </w:pPr>
      <w:rPr>
        <w:rFonts w:ascii="Arial" w:hAnsi="Arial" w:hint="default"/>
      </w:rPr>
    </w:lvl>
    <w:lvl w:ilvl="3" w:tplc="A4B64FFC" w:tentative="1">
      <w:start w:val="1"/>
      <w:numFmt w:val="bullet"/>
      <w:lvlText w:val="•"/>
      <w:lvlJc w:val="left"/>
      <w:pPr>
        <w:tabs>
          <w:tab w:val="num" w:pos="2880"/>
        </w:tabs>
        <w:ind w:left="2880" w:hanging="360"/>
      </w:pPr>
      <w:rPr>
        <w:rFonts w:ascii="Arial" w:hAnsi="Arial" w:hint="default"/>
      </w:rPr>
    </w:lvl>
    <w:lvl w:ilvl="4" w:tplc="E1B20700" w:tentative="1">
      <w:start w:val="1"/>
      <w:numFmt w:val="bullet"/>
      <w:lvlText w:val="•"/>
      <w:lvlJc w:val="left"/>
      <w:pPr>
        <w:tabs>
          <w:tab w:val="num" w:pos="3600"/>
        </w:tabs>
        <w:ind w:left="3600" w:hanging="360"/>
      </w:pPr>
      <w:rPr>
        <w:rFonts w:ascii="Arial" w:hAnsi="Arial" w:hint="default"/>
      </w:rPr>
    </w:lvl>
    <w:lvl w:ilvl="5" w:tplc="06B4A9D8" w:tentative="1">
      <w:start w:val="1"/>
      <w:numFmt w:val="bullet"/>
      <w:lvlText w:val="•"/>
      <w:lvlJc w:val="left"/>
      <w:pPr>
        <w:tabs>
          <w:tab w:val="num" w:pos="4320"/>
        </w:tabs>
        <w:ind w:left="4320" w:hanging="360"/>
      </w:pPr>
      <w:rPr>
        <w:rFonts w:ascii="Arial" w:hAnsi="Arial" w:hint="default"/>
      </w:rPr>
    </w:lvl>
    <w:lvl w:ilvl="6" w:tplc="3356C978" w:tentative="1">
      <w:start w:val="1"/>
      <w:numFmt w:val="bullet"/>
      <w:lvlText w:val="•"/>
      <w:lvlJc w:val="left"/>
      <w:pPr>
        <w:tabs>
          <w:tab w:val="num" w:pos="5040"/>
        </w:tabs>
        <w:ind w:left="5040" w:hanging="360"/>
      </w:pPr>
      <w:rPr>
        <w:rFonts w:ascii="Arial" w:hAnsi="Arial" w:hint="default"/>
      </w:rPr>
    </w:lvl>
    <w:lvl w:ilvl="7" w:tplc="911680CC" w:tentative="1">
      <w:start w:val="1"/>
      <w:numFmt w:val="bullet"/>
      <w:lvlText w:val="•"/>
      <w:lvlJc w:val="left"/>
      <w:pPr>
        <w:tabs>
          <w:tab w:val="num" w:pos="5760"/>
        </w:tabs>
        <w:ind w:left="5760" w:hanging="360"/>
      </w:pPr>
      <w:rPr>
        <w:rFonts w:ascii="Arial" w:hAnsi="Arial" w:hint="default"/>
      </w:rPr>
    </w:lvl>
    <w:lvl w:ilvl="8" w:tplc="A8CC11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FF31FE"/>
    <w:multiLevelType w:val="hybridMultilevel"/>
    <w:tmpl w:val="2078E4A2"/>
    <w:lvl w:ilvl="0" w:tplc="E05CE1DE">
      <w:start w:val="1"/>
      <w:numFmt w:val="bullet"/>
      <w:lvlText w:val="•"/>
      <w:lvlJc w:val="left"/>
      <w:pPr>
        <w:tabs>
          <w:tab w:val="num" w:pos="720"/>
        </w:tabs>
        <w:ind w:left="720" w:hanging="360"/>
      </w:pPr>
      <w:rPr>
        <w:rFonts w:ascii="Arial" w:hAnsi="Arial" w:hint="default"/>
      </w:rPr>
    </w:lvl>
    <w:lvl w:ilvl="1" w:tplc="AF7E0424" w:tentative="1">
      <w:start w:val="1"/>
      <w:numFmt w:val="bullet"/>
      <w:lvlText w:val="•"/>
      <w:lvlJc w:val="left"/>
      <w:pPr>
        <w:tabs>
          <w:tab w:val="num" w:pos="1440"/>
        </w:tabs>
        <w:ind w:left="1440" w:hanging="360"/>
      </w:pPr>
      <w:rPr>
        <w:rFonts w:ascii="Arial" w:hAnsi="Arial" w:hint="default"/>
      </w:rPr>
    </w:lvl>
    <w:lvl w:ilvl="2" w:tplc="37725882" w:tentative="1">
      <w:start w:val="1"/>
      <w:numFmt w:val="bullet"/>
      <w:lvlText w:val="•"/>
      <w:lvlJc w:val="left"/>
      <w:pPr>
        <w:tabs>
          <w:tab w:val="num" w:pos="2160"/>
        </w:tabs>
        <w:ind w:left="2160" w:hanging="360"/>
      </w:pPr>
      <w:rPr>
        <w:rFonts w:ascii="Arial" w:hAnsi="Arial" w:hint="default"/>
      </w:rPr>
    </w:lvl>
    <w:lvl w:ilvl="3" w:tplc="E6F0492C" w:tentative="1">
      <w:start w:val="1"/>
      <w:numFmt w:val="bullet"/>
      <w:lvlText w:val="•"/>
      <w:lvlJc w:val="left"/>
      <w:pPr>
        <w:tabs>
          <w:tab w:val="num" w:pos="2880"/>
        </w:tabs>
        <w:ind w:left="2880" w:hanging="360"/>
      </w:pPr>
      <w:rPr>
        <w:rFonts w:ascii="Arial" w:hAnsi="Arial" w:hint="default"/>
      </w:rPr>
    </w:lvl>
    <w:lvl w:ilvl="4" w:tplc="9DA69336" w:tentative="1">
      <w:start w:val="1"/>
      <w:numFmt w:val="bullet"/>
      <w:lvlText w:val="•"/>
      <w:lvlJc w:val="left"/>
      <w:pPr>
        <w:tabs>
          <w:tab w:val="num" w:pos="3600"/>
        </w:tabs>
        <w:ind w:left="3600" w:hanging="360"/>
      </w:pPr>
      <w:rPr>
        <w:rFonts w:ascii="Arial" w:hAnsi="Arial" w:hint="default"/>
      </w:rPr>
    </w:lvl>
    <w:lvl w:ilvl="5" w:tplc="E3640A0A" w:tentative="1">
      <w:start w:val="1"/>
      <w:numFmt w:val="bullet"/>
      <w:lvlText w:val="•"/>
      <w:lvlJc w:val="left"/>
      <w:pPr>
        <w:tabs>
          <w:tab w:val="num" w:pos="4320"/>
        </w:tabs>
        <w:ind w:left="4320" w:hanging="360"/>
      </w:pPr>
      <w:rPr>
        <w:rFonts w:ascii="Arial" w:hAnsi="Arial" w:hint="default"/>
      </w:rPr>
    </w:lvl>
    <w:lvl w:ilvl="6" w:tplc="8544F598" w:tentative="1">
      <w:start w:val="1"/>
      <w:numFmt w:val="bullet"/>
      <w:lvlText w:val="•"/>
      <w:lvlJc w:val="left"/>
      <w:pPr>
        <w:tabs>
          <w:tab w:val="num" w:pos="5040"/>
        </w:tabs>
        <w:ind w:left="5040" w:hanging="360"/>
      </w:pPr>
      <w:rPr>
        <w:rFonts w:ascii="Arial" w:hAnsi="Arial" w:hint="default"/>
      </w:rPr>
    </w:lvl>
    <w:lvl w:ilvl="7" w:tplc="54686EE6" w:tentative="1">
      <w:start w:val="1"/>
      <w:numFmt w:val="bullet"/>
      <w:lvlText w:val="•"/>
      <w:lvlJc w:val="left"/>
      <w:pPr>
        <w:tabs>
          <w:tab w:val="num" w:pos="5760"/>
        </w:tabs>
        <w:ind w:left="5760" w:hanging="360"/>
      </w:pPr>
      <w:rPr>
        <w:rFonts w:ascii="Arial" w:hAnsi="Arial" w:hint="default"/>
      </w:rPr>
    </w:lvl>
    <w:lvl w:ilvl="8" w:tplc="EA7638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6C6D26"/>
    <w:multiLevelType w:val="hybridMultilevel"/>
    <w:tmpl w:val="406AB2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
  </w:num>
  <w:num w:numId="5">
    <w:abstractNumId w:val="2"/>
  </w:num>
  <w:num w:numId="6">
    <w:abstractNumId w:val="10"/>
  </w:num>
  <w:num w:numId="7">
    <w:abstractNumId w:val="0"/>
  </w:num>
  <w:num w:numId="8">
    <w:abstractNumId w:val="3"/>
  </w:num>
  <w:num w:numId="9">
    <w:abstractNumId w:val="9"/>
  </w:num>
  <w:num w:numId="10">
    <w:abstractNumId w:val="13"/>
  </w:num>
  <w:num w:numId="11">
    <w:abstractNumId w:val="5"/>
  </w:num>
  <w:num w:numId="12">
    <w:abstractNumId w:val="12"/>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48"/>
    <w:rsid w:val="00006AA9"/>
    <w:rsid w:val="009A1C48"/>
    <w:rsid w:val="00A22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FED6"/>
  <w15:chartTrackingRefBased/>
  <w15:docId w15:val="{C4C2A7EB-7B29-4C6F-8295-29A69580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1C48"/>
  </w:style>
  <w:style w:type="paragraph" w:styleId="Kop2">
    <w:name w:val="heading 2"/>
    <w:basedOn w:val="Standaard"/>
    <w:next w:val="Standaard"/>
    <w:link w:val="Kop2Char"/>
    <w:uiPriority w:val="9"/>
    <w:unhideWhenUsed/>
    <w:qFormat/>
    <w:rsid w:val="009A1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A1C4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9A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CF138001</Template>
  <TotalTime>6</TotalTime>
  <Pages>9</Pages>
  <Words>2113</Words>
  <Characters>11625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Boesveld</dc:creator>
  <cp:keywords/>
  <dc:description/>
  <cp:lastModifiedBy>Marieke Boesveld</cp:lastModifiedBy>
  <cp:revision>1</cp:revision>
  <dcterms:created xsi:type="dcterms:W3CDTF">2020-02-17T12:47:00Z</dcterms:created>
  <dcterms:modified xsi:type="dcterms:W3CDTF">2020-02-17T12:57:00Z</dcterms:modified>
</cp:coreProperties>
</file>